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719E7" w14:textId="56FBBD2D" w:rsidR="00311983" w:rsidRPr="00B937C3" w:rsidRDefault="005D45F8" w:rsidP="00311983">
      <w:pPr>
        <w:tabs>
          <w:tab w:val="right" w:pos="9746"/>
        </w:tabs>
        <w:jc w:val="right"/>
        <w:rPr>
          <w:rFonts w:asciiTheme="minorHAnsi" w:hAnsiTheme="minorHAnsi" w:cstheme="minorHAnsi"/>
          <w:b/>
          <w:sz w:val="32"/>
          <w:szCs w:val="32"/>
        </w:rPr>
      </w:pPr>
      <w:r>
        <w:rPr>
          <w:noProof/>
          <w:lang w:val="en-GB"/>
        </w:rPr>
        <w:drawing>
          <wp:anchor distT="0" distB="0" distL="114300" distR="114300" simplePos="0" relativeHeight="251658240" behindDoc="0" locked="0" layoutInCell="1" allowOverlap="1" wp14:anchorId="27458186" wp14:editId="3086C706">
            <wp:simplePos x="0" y="0"/>
            <wp:positionH relativeFrom="column">
              <wp:posOffset>0</wp:posOffset>
            </wp:positionH>
            <wp:positionV relativeFrom="paragraph">
              <wp:posOffset>0</wp:posOffset>
            </wp:positionV>
            <wp:extent cx="1008000" cy="799200"/>
            <wp:effectExtent l="0" t="0" r="1905" b="1270"/>
            <wp:wrapNone/>
            <wp:docPr id="4" name="Picture 1" descr="CPC Em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C Emble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8000" cy="799200"/>
                    </a:xfrm>
                    <a:prstGeom prst="rect">
                      <a:avLst/>
                    </a:prstGeom>
                  </pic:spPr>
                </pic:pic>
              </a:graphicData>
            </a:graphic>
            <wp14:sizeRelH relativeFrom="page">
              <wp14:pctWidth>0</wp14:pctWidth>
            </wp14:sizeRelH>
            <wp14:sizeRelV relativeFrom="page">
              <wp14:pctHeight>0</wp14:pctHeight>
            </wp14:sizeRelV>
          </wp:anchor>
        </w:drawing>
      </w:r>
      <w:bookmarkStart w:id="0" w:name="_Hlk506976498"/>
      <w:r w:rsidR="00311983" w:rsidRPr="00311983">
        <w:rPr>
          <w:rFonts w:asciiTheme="minorHAnsi" w:hAnsiTheme="minorHAnsi" w:cstheme="minorHAnsi"/>
          <w:b/>
          <w:sz w:val="32"/>
          <w:szCs w:val="32"/>
        </w:rPr>
        <w:t xml:space="preserve"> </w:t>
      </w:r>
      <w:r w:rsidR="00311983" w:rsidRPr="00B937C3">
        <w:rPr>
          <w:rFonts w:asciiTheme="minorHAnsi" w:hAnsiTheme="minorHAnsi" w:cstheme="minorHAnsi"/>
          <w:b/>
          <w:sz w:val="32"/>
          <w:szCs w:val="32"/>
        </w:rPr>
        <w:t>CRESSING PARISH COUNCIL</w:t>
      </w:r>
    </w:p>
    <w:p w14:paraId="0459A018" w14:textId="201B66B9" w:rsidR="00311983" w:rsidRPr="002A2C75" w:rsidRDefault="00311983" w:rsidP="00311983">
      <w:pPr>
        <w:suppressAutoHyphens/>
        <w:spacing w:before="0"/>
        <w:jc w:val="right"/>
        <w:rPr>
          <w:b/>
          <w:bCs/>
          <w:sz w:val="24"/>
          <w:lang w:val="en-GB"/>
        </w:rPr>
      </w:pPr>
      <w:r w:rsidRPr="002A2C75">
        <w:rPr>
          <w:b/>
          <w:bCs/>
          <w:sz w:val="24"/>
          <w:lang w:val="en-GB"/>
        </w:rPr>
        <w:t xml:space="preserve">Minutes of </w:t>
      </w:r>
      <w:r w:rsidR="000B1F48">
        <w:rPr>
          <w:b/>
          <w:bCs/>
          <w:sz w:val="24"/>
          <w:lang w:val="en-GB"/>
        </w:rPr>
        <w:t xml:space="preserve">Cressing </w:t>
      </w:r>
      <w:r w:rsidR="00A024FE" w:rsidRPr="002A2C75">
        <w:rPr>
          <w:b/>
          <w:bCs/>
          <w:sz w:val="24"/>
          <w:lang w:val="en-GB"/>
        </w:rPr>
        <w:t>Parish Council m</w:t>
      </w:r>
      <w:r w:rsidRPr="002A2C75">
        <w:rPr>
          <w:b/>
          <w:bCs/>
          <w:sz w:val="24"/>
          <w:lang w:val="en-GB"/>
        </w:rPr>
        <w:t xml:space="preserve">eeting </w:t>
      </w:r>
    </w:p>
    <w:p w14:paraId="17AB44A3" w14:textId="1F1FC8DF" w:rsidR="00F70CF0" w:rsidRPr="002A2C75" w:rsidRDefault="00311983" w:rsidP="00311983">
      <w:pPr>
        <w:suppressAutoHyphens/>
        <w:spacing w:before="0"/>
        <w:jc w:val="right"/>
        <w:rPr>
          <w:b/>
          <w:bCs/>
          <w:sz w:val="24"/>
          <w:lang w:val="en-GB"/>
        </w:rPr>
      </w:pPr>
      <w:r w:rsidRPr="002A2C75">
        <w:rPr>
          <w:b/>
          <w:bCs/>
          <w:sz w:val="24"/>
          <w:lang w:val="en-GB"/>
        </w:rPr>
        <w:t xml:space="preserve">held on </w:t>
      </w:r>
      <w:r w:rsidR="00545C4C">
        <w:rPr>
          <w:b/>
          <w:bCs/>
          <w:sz w:val="24"/>
          <w:lang w:val="en-GB"/>
        </w:rPr>
        <w:t>12</w:t>
      </w:r>
      <w:r w:rsidR="00545C4C" w:rsidRPr="00545C4C">
        <w:rPr>
          <w:b/>
          <w:bCs/>
          <w:sz w:val="24"/>
          <w:vertAlign w:val="superscript"/>
          <w:lang w:val="en-GB"/>
        </w:rPr>
        <w:t>th</w:t>
      </w:r>
      <w:r w:rsidR="00545C4C">
        <w:rPr>
          <w:b/>
          <w:bCs/>
          <w:sz w:val="24"/>
          <w:lang w:val="en-GB"/>
        </w:rPr>
        <w:t xml:space="preserve"> February </w:t>
      </w:r>
      <w:r w:rsidR="00276107">
        <w:rPr>
          <w:b/>
          <w:bCs/>
          <w:sz w:val="24"/>
          <w:lang w:val="en-GB"/>
        </w:rPr>
        <w:t>2025</w:t>
      </w:r>
      <w:r w:rsidRPr="002A2C75">
        <w:rPr>
          <w:b/>
          <w:bCs/>
          <w:sz w:val="24"/>
          <w:lang w:val="en-GB"/>
        </w:rPr>
        <w:t xml:space="preserve"> at </w:t>
      </w:r>
      <w:r w:rsidR="00C7470E">
        <w:rPr>
          <w:b/>
          <w:bCs/>
          <w:sz w:val="24"/>
          <w:lang w:val="en-GB"/>
        </w:rPr>
        <w:t>7.00pm</w:t>
      </w:r>
      <w:r w:rsidR="00145A6F" w:rsidRPr="002A2C75">
        <w:rPr>
          <w:b/>
          <w:bCs/>
          <w:sz w:val="24"/>
          <w:lang w:val="en-GB"/>
        </w:rPr>
        <w:t xml:space="preserve"> </w:t>
      </w:r>
      <w:r w:rsidR="00F70CF0" w:rsidRPr="002A2C75">
        <w:rPr>
          <w:b/>
          <w:bCs/>
          <w:sz w:val="24"/>
          <w:lang w:val="en-GB"/>
        </w:rPr>
        <w:t>at</w:t>
      </w:r>
    </w:p>
    <w:p w14:paraId="7D5F5EDB" w14:textId="3E181D56" w:rsidR="00311983" w:rsidRPr="002A2C75" w:rsidRDefault="00F70CF0" w:rsidP="00311983">
      <w:pPr>
        <w:suppressAutoHyphens/>
        <w:spacing w:before="0"/>
        <w:jc w:val="right"/>
        <w:rPr>
          <w:b/>
          <w:bCs/>
          <w:sz w:val="24"/>
          <w:lang w:val="en-GB"/>
        </w:rPr>
      </w:pPr>
      <w:r w:rsidRPr="002A2C75">
        <w:rPr>
          <w:b/>
          <w:bCs/>
          <w:sz w:val="24"/>
          <w:lang w:val="en-GB"/>
        </w:rPr>
        <w:t>St Barnabas, Claud Ince Avenue, Cressing</w:t>
      </w:r>
      <w:r w:rsidR="00C056A9" w:rsidRPr="002A2C75">
        <w:rPr>
          <w:b/>
          <w:bCs/>
          <w:sz w:val="24"/>
          <w:lang w:val="en-GB"/>
        </w:rPr>
        <w:t>.</w:t>
      </w:r>
    </w:p>
    <w:p w14:paraId="4EC6E2DB" w14:textId="2F8ABF71" w:rsidR="00311983" w:rsidRPr="002A2C75" w:rsidRDefault="00311983" w:rsidP="00311983">
      <w:pPr>
        <w:suppressAutoHyphens/>
        <w:spacing w:before="0"/>
        <w:jc w:val="right"/>
        <w:rPr>
          <w:b/>
          <w:bCs/>
          <w:sz w:val="24"/>
          <w:lang w:val="en-GB"/>
        </w:rPr>
      </w:pPr>
    </w:p>
    <w:p w14:paraId="35A0347E" w14:textId="3EF9C998" w:rsidR="009154FD" w:rsidRPr="002A2C75" w:rsidRDefault="009154FD" w:rsidP="00311983">
      <w:pPr>
        <w:tabs>
          <w:tab w:val="right" w:pos="9746"/>
        </w:tabs>
        <w:jc w:val="right"/>
        <w:rPr>
          <w:b/>
          <w:sz w:val="24"/>
        </w:rPr>
      </w:pPr>
    </w:p>
    <w:p w14:paraId="48F201E8" w14:textId="17F19635" w:rsidR="00CE0405" w:rsidRDefault="009B6BE6" w:rsidP="00276107">
      <w:pPr>
        <w:tabs>
          <w:tab w:val="left" w:pos="1985"/>
          <w:tab w:val="right" w:pos="9746"/>
        </w:tabs>
        <w:spacing w:before="0"/>
      </w:pPr>
      <w:r w:rsidRPr="66031761">
        <w:rPr>
          <w:b/>
          <w:bCs/>
        </w:rPr>
        <w:t>Present</w:t>
      </w:r>
      <w:r w:rsidR="009154FD" w:rsidRPr="66031761">
        <w:rPr>
          <w:b/>
          <w:bCs/>
        </w:rPr>
        <w:t>:</w:t>
      </w:r>
      <w:r>
        <w:tab/>
      </w:r>
      <w:r w:rsidR="00276107">
        <w:t xml:space="preserve">Cllr John Lawton </w:t>
      </w:r>
      <w:r w:rsidR="0096118D">
        <w:t>–</w:t>
      </w:r>
      <w:r w:rsidR="00276107">
        <w:t xml:space="preserve"> Chairman</w:t>
      </w:r>
    </w:p>
    <w:p w14:paraId="733D8305" w14:textId="761BD47E" w:rsidR="0096118D" w:rsidRDefault="0096118D" w:rsidP="0096118D">
      <w:pPr>
        <w:tabs>
          <w:tab w:val="left" w:pos="1985"/>
          <w:tab w:val="right" w:pos="9746"/>
        </w:tabs>
        <w:spacing w:before="0"/>
        <w:ind w:left="1134"/>
      </w:pPr>
      <w:r>
        <w:t>Cllr Colin Haines</w:t>
      </w:r>
    </w:p>
    <w:p w14:paraId="25E929CB" w14:textId="21D4B9A7" w:rsidR="0096118D" w:rsidRDefault="0096118D" w:rsidP="0096118D">
      <w:pPr>
        <w:tabs>
          <w:tab w:val="left" w:pos="1985"/>
          <w:tab w:val="right" w:pos="9746"/>
        </w:tabs>
        <w:spacing w:before="0"/>
        <w:ind w:left="1134"/>
      </w:pPr>
      <w:r>
        <w:t>Cllr Christine Ives</w:t>
      </w:r>
    </w:p>
    <w:p w14:paraId="602014FC" w14:textId="1C7640E3" w:rsidR="00CE0405" w:rsidRDefault="00CE0405" w:rsidP="66031761">
      <w:pPr>
        <w:tabs>
          <w:tab w:val="left" w:pos="1985"/>
          <w:tab w:val="right" w:pos="9746"/>
        </w:tabs>
        <w:spacing w:before="0"/>
        <w:ind w:left="720" w:firstLine="450"/>
      </w:pPr>
      <w:r>
        <w:t>Cllr Eileen Mottershead</w:t>
      </w:r>
    </w:p>
    <w:p w14:paraId="5ADBD492" w14:textId="2009A4CB" w:rsidR="00276107" w:rsidRDefault="00CE0405" w:rsidP="000B4079">
      <w:pPr>
        <w:tabs>
          <w:tab w:val="left" w:pos="1985"/>
          <w:tab w:val="right" w:pos="9746"/>
        </w:tabs>
        <w:spacing w:before="0" w:after="120"/>
        <w:ind w:left="720" w:firstLine="448"/>
      </w:pPr>
      <w:r>
        <w:t>Cllr Tony Sim</w:t>
      </w:r>
    </w:p>
    <w:p w14:paraId="2B1FCE3B" w14:textId="491EF5BB" w:rsidR="00311983" w:rsidRPr="003830C0" w:rsidRDefault="009B6BE6" w:rsidP="0092517E">
      <w:pPr>
        <w:tabs>
          <w:tab w:val="left" w:pos="1985"/>
          <w:tab w:val="right" w:pos="9746"/>
        </w:tabs>
        <w:rPr>
          <w:bCs/>
          <w:szCs w:val="22"/>
        </w:rPr>
      </w:pPr>
      <w:r w:rsidRPr="003830C0">
        <w:rPr>
          <w:b/>
          <w:szCs w:val="22"/>
        </w:rPr>
        <w:t>In attendance:</w:t>
      </w:r>
      <w:r w:rsidRPr="003830C0">
        <w:rPr>
          <w:bCs/>
          <w:szCs w:val="22"/>
        </w:rPr>
        <w:tab/>
      </w:r>
    </w:p>
    <w:p w14:paraId="0595D948" w14:textId="6162F5CC" w:rsidR="00C7470E" w:rsidRDefault="005D45F8" w:rsidP="66031761">
      <w:pPr>
        <w:tabs>
          <w:tab w:val="left" w:pos="1985"/>
          <w:tab w:val="right" w:pos="9746"/>
        </w:tabs>
        <w:spacing w:before="0"/>
        <w:ind w:left="414" w:firstLine="720"/>
        <w:rPr>
          <w:szCs w:val="22"/>
        </w:rPr>
      </w:pPr>
      <w:r w:rsidRPr="66031761">
        <w:t xml:space="preserve">Mrs Christine Marshall (Parish </w:t>
      </w:r>
      <w:r w:rsidR="00E0510B" w:rsidRPr="66031761">
        <w:t>Clerk/RFO</w:t>
      </w:r>
      <w:r w:rsidR="004F04F2" w:rsidRPr="66031761">
        <w:t xml:space="preserve"> and Proper Officer</w:t>
      </w:r>
      <w:r w:rsidRPr="003830C0">
        <w:rPr>
          <w:szCs w:val="22"/>
        </w:rPr>
        <w:t>)</w:t>
      </w:r>
    </w:p>
    <w:p w14:paraId="23EB1417" w14:textId="58A97847" w:rsidR="00545C4C" w:rsidRDefault="00545C4C" w:rsidP="66031761">
      <w:pPr>
        <w:tabs>
          <w:tab w:val="left" w:pos="1985"/>
          <w:tab w:val="right" w:pos="9746"/>
        </w:tabs>
        <w:spacing w:before="0"/>
        <w:ind w:left="414" w:firstLine="720"/>
      </w:pPr>
      <w:r>
        <w:rPr>
          <w:szCs w:val="22"/>
        </w:rPr>
        <w:t>District Cllr Bob Wright</w:t>
      </w:r>
    </w:p>
    <w:p w14:paraId="1D198019" w14:textId="0FDE9606" w:rsidR="00FD6028" w:rsidRDefault="00545C4C" w:rsidP="000B4079">
      <w:pPr>
        <w:tabs>
          <w:tab w:val="left" w:pos="1985"/>
          <w:tab w:val="right" w:pos="9746"/>
        </w:tabs>
        <w:spacing w:before="0"/>
        <w:ind w:left="1134"/>
        <w:rPr>
          <w:szCs w:val="22"/>
        </w:rPr>
      </w:pPr>
      <w:r>
        <w:rPr>
          <w:szCs w:val="22"/>
        </w:rPr>
        <w:t>Eight</w:t>
      </w:r>
      <w:r w:rsidR="0092517E" w:rsidRPr="003830C0">
        <w:rPr>
          <w:szCs w:val="22"/>
        </w:rPr>
        <w:t xml:space="preserve"> member</w:t>
      </w:r>
      <w:r w:rsidR="00CE0405">
        <w:rPr>
          <w:szCs w:val="22"/>
        </w:rPr>
        <w:t>s</w:t>
      </w:r>
      <w:r w:rsidR="0092517E" w:rsidRPr="003830C0">
        <w:rPr>
          <w:szCs w:val="22"/>
        </w:rPr>
        <w:t xml:space="preserve"> of the public</w:t>
      </w:r>
      <w:bookmarkEnd w:id="0"/>
      <w:r>
        <w:rPr>
          <w:szCs w:val="22"/>
        </w:rPr>
        <w:t xml:space="preserve"> (attendance changed during the meeting)</w:t>
      </w:r>
    </w:p>
    <w:p w14:paraId="2B1739A2" w14:textId="37B1F492" w:rsidR="00545C4C" w:rsidRDefault="00545C4C" w:rsidP="000B4079">
      <w:pPr>
        <w:tabs>
          <w:tab w:val="left" w:pos="1985"/>
          <w:tab w:val="right" w:pos="9746"/>
        </w:tabs>
        <w:spacing w:before="0"/>
        <w:ind w:left="1134"/>
        <w:rPr>
          <w:szCs w:val="22"/>
        </w:rPr>
      </w:pPr>
      <w:r>
        <w:rPr>
          <w:szCs w:val="22"/>
        </w:rPr>
        <w:t xml:space="preserve">Two </w:t>
      </w:r>
      <w:r w:rsidR="00F55B4A">
        <w:rPr>
          <w:szCs w:val="22"/>
        </w:rPr>
        <w:t>representatives</w:t>
      </w:r>
      <w:r>
        <w:rPr>
          <w:szCs w:val="22"/>
        </w:rPr>
        <w:t xml:space="preserve"> of Eden Renewables (item 25/024)</w:t>
      </w:r>
    </w:p>
    <w:p w14:paraId="24F54C7A" w14:textId="7070C625" w:rsidR="001535C3" w:rsidRPr="003830C0" w:rsidRDefault="00276107" w:rsidP="0092517E">
      <w:pPr>
        <w:tabs>
          <w:tab w:val="left" w:pos="1985"/>
          <w:tab w:val="right" w:pos="9746"/>
        </w:tabs>
        <w:rPr>
          <w:b/>
          <w:bCs/>
          <w:szCs w:val="22"/>
        </w:rPr>
      </w:pPr>
      <w:r>
        <w:rPr>
          <w:b/>
          <w:bCs/>
          <w:szCs w:val="22"/>
        </w:rPr>
        <w:t>25-6/0</w:t>
      </w:r>
      <w:r w:rsidR="00545C4C">
        <w:rPr>
          <w:b/>
          <w:bCs/>
          <w:szCs w:val="22"/>
        </w:rPr>
        <w:t>21</w:t>
      </w:r>
      <w:r w:rsidR="00FD6028">
        <w:rPr>
          <w:b/>
          <w:bCs/>
          <w:szCs w:val="22"/>
        </w:rPr>
        <w:tab/>
      </w:r>
      <w:r w:rsidR="003543FC" w:rsidRPr="003830C0">
        <w:rPr>
          <w:b/>
          <w:bCs/>
          <w:szCs w:val="22"/>
        </w:rPr>
        <w:t>CHAIRMAN’S WELCOME</w:t>
      </w:r>
    </w:p>
    <w:p w14:paraId="46CBFEF1" w14:textId="71185499" w:rsidR="00013B0F" w:rsidRDefault="00276107" w:rsidP="0096118D">
      <w:pPr>
        <w:tabs>
          <w:tab w:val="right" w:pos="9781"/>
        </w:tabs>
        <w:spacing w:before="0"/>
        <w:ind w:left="1162" w:hanging="28"/>
        <w:rPr>
          <w:szCs w:val="22"/>
        </w:rPr>
      </w:pPr>
      <w:r>
        <w:rPr>
          <w:szCs w:val="22"/>
        </w:rPr>
        <w:t>The Chairman</w:t>
      </w:r>
      <w:r w:rsidR="00773523" w:rsidRPr="003830C0">
        <w:rPr>
          <w:szCs w:val="22"/>
        </w:rPr>
        <w:t xml:space="preserve"> </w:t>
      </w:r>
      <w:r w:rsidR="00545C4C">
        <w:rPr>
          <w:szCs w:val="22"/>
        </w:rPr>
        <w:t>welcomed all attendees and reported as follows:</w:t>
      </w:r>
    </w:p>
    <w:p w14:paraId="39140E52" w14:textId="672F9A3F" w:rsidR="00545C4C" w:rsidRDefault="00545C4C" w:rsidP="00545C4C">
      <w:pPr>
        <w:pStyle w:val="ListParagraph"/>
        <w:numPr>
          <w:ilvl w:val="0"/>
          <w:numId w:val="25"/>
        </w:numPr>
        <w:tabs>
          <w:tab w:val="right" w:pos="9781"/>
        </w:tabs>
        <w:spacing w:before="0"/>
        <w:rPr>
          <w:szCs w:val="22"/>
        </w:rPr>
      </w:pPr>
      <w:r>
        <w:rPr>
          <w:szCs w:val="22"/>
        </w:rPr>
        <w:t>The Chairman attended the EGM of Cressing Sports &amp; Social Club</w:t>
      </w:r>
      <w:r w:rsidR="007A4A40">
        <w:rPr>
          <w:szCs w:val="22"/>
        </w:rPr>
        <w:t xml:space="preserve"> (CSSC)</w:t>
      </w:r>
      <w:r>
        <w:rPr>
          <w:szCs w:val="22"/>
        </w:rPr>
        <w:t xml:space="preserve"> on 31</w:t>
      </w:r>
      <w:r w:rsidRPr="00545C4C">
        <w:rPr>
          <w:szCs w:val="22"/>
          <w:vertAlign w:val="superscript"/>
        </w:rPr>
        <w:t>st</w:t>
      </w:r>
      <w:r>
        <w:rPr>
          <w:szCs w:val="22"/>
        </w:rPr>
        <w:t xml:space="preserve"> January as a Member and not as a representative of the Parish Council</w:t>
      </w:r>
      <w:r w:rsidR="007A4A40">
        <w:rPr>
          <w:szCs w:val="22"/>
        </w:rPr>
        <w:t xml:space="preserve"> (CPC)</w:t>
      </w:r>
      <w:r>
        <w:rPr>
          <w:szCs w:val="22"/>
        </w:rPr>
        <w:t xml:space="preserve">.  There was a lively debate throughout the meeting, but some of the comments were incorrect, including references to the Parish Council’s actions and proposals within the draft lease.  He stated that the next stage was for the Management Committee and the Parish Council to meet again, but CPC needed to hear their </w:t>
      </w:r>
      <w:r w:rsidR="007A4A40">
        <w:rPr>
          <w:szCs w:val="22"/>
        </w:rPr>
        <w:t>comments</w:t>
      </w:r>
      <w:r>
        <w:rPr>
          <w:szCs w:val="22"/>
        </w:rPr>
        <w:t xml:space="preserve"> and </w:t>
      </w:r>
      <w:r w:rsidR="007A4A40">
        <w:rPr>
          <w:szCs w:val="22"/>
        </w:rPr>
        <w:t>proposals</w:t>
      </w:r>
      <w:r>
        <w:rPr>
          <w:szCs w:val="22"/>
        </w:rPr>
        <w:t xml:space="preserve"> as agreed at their joint meeting on 15</w:t>
      </w:r>
      <w:r w:rsidRPr="00545C4C">
        <w:rPr>
          <w:szCs w:val="22"/>
          <w:vertAlign w:val="superscript"/>
        </w:rPr>
        <w:t>th</w:t>
      </w:r>
      <w:r>
        <w:rPr>
          <w:szCs w:val="22"/>
        </w:rPr>
        <w:t xml:space="preserve"> January.</w:t>
      </w:r>
      <w:r w:rsidR="007A4A40">
        <w:rPr>
          <w:szCs w:val="22"/>
        </w:rPr>
        <w:t xml:space="preserve">  These will need to be considered by the CPC prior to any meeting, in the meantime CPC will provide an explanation of the ground rent/lease suggestion put to CSSC.  The Chairman stated that he hoped agreement could be reached before </w:t>
      </w:r>
      <w:r w:rsidR="002B1B6E">
        <w:rPr>
          <w:szCs w:val="22"/>
        </w:rPr>
        <w:t xml:space="preserve">the end of </w:t>
      </w:r>
      <w:r w:rsidR="007A4A40">
        <w:rPr>
          <w:szCs w:val="22"/>
        </w:rPr>
        <w:t>April.</w:t>
      </w:r>
    </w:p>
    <w:p w14:paraId="1BAC418C" w14:textId="1D74C2EF" w:rsidR="007A4A40" w:rsidRPr="00545C4C" w:rsidRDefault="007A4A40" w:rsidP="00545C4C">
      <w:pPr>
        <w:pStyle w:val="ListParagraph"/>
        <w:numPr>
          <w:ilvl w:val="0"/>
          <w:numId w:val="25"/>
        </w:numPr>
        <w:tabs>
          <w:tab w:val="right" w:pos="9781"/>
        </w:tabs>
        <w:spacing w:before="0"/>
        <w:rPr>
          <w:szCs w:val="22"/>
        </w:rPr>
      </w:pPr>
      <w:r>
        <w:rPr>
          <w:szCs w:val="22"/>
        </w:rPr>
        <w:t>The Chairman referred to the application for a new solar farm at Lanham Green which goes to Planning Committee on 18</w:t>
      </w:r>
      <w:r w:rsidRPr="007A4A40">
        <w:rPr>
          <w:szCs w:val="22"/>
          <w:vertAlign w:val="superscript"/>
        </w:rPr>
        <w:t>th</w:t>
      </w:r>
      <w:r>
        <w:rPr>
          <w:szCs w:val="22"/>
        </w:rPr>
        <w:t xml:space="preserve"> February.</w:t>
      </w:r>
    </w:p>
    <w:p w14:paraId="731B2DD0" w14:textId="71A6DDA1" w:rsidR="00013B0F" w:rsidRDefault="00013B0F" w:rsidP="00013B0F">
      <w:pPr>
        <w:tabs>
          <w:tab w:val="right" w:pos="9781"/>
        </w:tabs>
        <w:ind w:left="1134" w:hanging="1134"/>
        <w:rPr>
          <w:b/>
          <w:bCs/>
          <w:szCs w:val="22"/>
        </w:rPr>
      </w:pPr>
      <w:r>
        <w:rPr>
          <w:b/>
          <w:bCs/>
          <w:szCs w:val="22"/>
        </w:rPr>
        <w:t>25-6/0</w:t>
      </w:r>
      <w:r w:rsidR="007A4A40">
        <w:rPr>
          <w:b/>
          <w:bCs/>
          <w:szCs w:val="22"/>
        </w:rPr>
        <w:t>22</w:t>
      </w:r>
      <w:r w:rsidR="00176310">
        <w:rPr>
          <w:b/>
          <w:bCs/>
          <w:szCs w:val="22"/>
        </w:rPr>
        <w:tab/>
      </w:r>
      <w:r>
        <w:rPr>
          <w:b/>
          <w:bCs/>
          <w:szCs w:val="22"/>
        </w:rPr>
        <w:t>APOLOGIES FOR ABSENCE</w:t>
      </w:r>
    </w:p>
    <w:p w14:paraId="0B49CEFD" w14:textId="7FFA29A8" w:rsidR="00013B0F" w:rsidRDefault="0096118D" w:rsidP="00013B0F">
      <w:pPr>
        <w:tabs>
          <w:tab w:val="right" w:pos="9781"/>
        </w:tabs>
        <w:spacing w:before="0"/>
        <w:ind w:left="1134"/>
        <w:rPr>
          <w:szCs w:val="22"/>
        </w:rPr>
      </w:pPr>
      <w:r>
        <w:rPr>
          <w:szCs w:val="22"/>
        </w:rPr>
        <w:t>All Members in attendance</w:t>
      </w:r>
      <w:r w:rsidR="007A4A40">
        <w:rPr>
          <w:szCs w:val="22"/>
        </w:rPr>
        <w:t>.  Apologies had been received from County Cllr Thorogood and District Cllr Abbott.</w:t>
      </w:r>
    </w:p>
    <w:p w14:paraId="290C6A43" w14:textId="2BD0CB9D" w:rsidR="00176310" w:rsidRDefault="00013B0F" w:rsidP="00176310">
      <w:pPr>
        <w:tabs>
          <w:tab w:val="right" w:pos="9781"/>
        </w:tabs>
        <w:rPr>
          <w:b/>
          <w:bCs/>
          <w:szCs w:val="22"/>
        </w:rPr>
      </w:pPr>
      <w:r>
        <w:rPr>
          <w:b/>
          <w:bCs/>
          <w:szCs w:val="22"/>
        </w:rPr>
        <w:t>25-6/0</w:t>
      </w:r>
      <w:r w:rsidR="007A4A40">
        <w:rPr>
          <w:b/>
          <w:bCs/>
          <w:szCs w:val="22"/>
        </w:rPr>
        <w:t>23</w:t>
      </w:r>
      <w:r>
        <w:rPr>
          <w:b/>
          <w:bCs/>
          <w:szCs w:val="22"/>
        </w:rPr>
        <w:tab/>
      </w:r>
      <w:r w:rsidR="00176310">
        <w:rPr>
          <w:b/>
          <w:bCs/>
          <w:szCs w:val="22"/>
        </w:rPr>
        <w:t>MEMBERS DECLARATIONS OF INTEREST</w:t>
      </w:r>
    </w:p>
    <w:p w14:paraId="57AF2DDF" w14:textId="77777777" w:rsidR="00176310" w:rsidRDefault="00176310" w:rsidP="00176310">
      <w:pPr>
        <w:tabs>
          <w:tab w:val="right" w:pos="9781"/>
        </w:tabs>
        <w:spacing w:before="0"/>
        <w:ind w:left="1134"/>
        <w:rPr>
          <w:szCs w:val="22"/>
          <w:lang w:val="en-GB"/>
        </w:rPr>
      </w:pPr>
      <w:r w:rsidRPr="00176310">
        <w:rPr>
          <w:szCs w:val="22"/>
        </w:rPr>
        <w:t>Members of the council are subject to the Local Authorities Code of Conduct Order 2007 (SI 2007/1159) (The Revised Code) with the additional, non-mandatory, section 12(2).</w:t>
      </w:r>
      <w:r w:rsidRPr="00176310">
        <w:rPr>
          <w:szCs w:val="22"/>
          <w:lang w:val="en-GB"/>
        </w:rPr>
        <w:t> </w:t>
      </w:r>
    </w:p>
    <w:p w14:paraId="36C682EB" w14:textId="77777777" w:rsidR="007A4A40" w:rsidRPr="00176310" w:rsidRDefault="007A4A40" w:rsidP="007A4A40">
      <w:pPr>
        <w:tabs>
          <w:tab w:val="right" w:pos="9781"/>
        </w:tabs>
        <w:ind w:left="1134"/>
        <w:rPr>
          <w:szCs w:val="22"/>
          <w:lang w:val="en-GB"/>
        </w:rPr>
      </w:pPr>
      <w:r w:rsidRPr="00176310">
        <w:rPr>
          <w:szCs w:val="22"/>
        </w:rPr>
        <w:t>There were no pecuniary or non-pecuniary interests to be recorded in relation to items on the agenda. </w:t>
      </w:r>
      <w:r w:rsidRPr="00176310">
        <w:rPr>
          <w:szCs w:val="22"/>
          <w:lang w:val="en-GB"/>
        </w:rPr>
        <w:t> </w:t>
      </w:r>
    </w:p>
    <w:p w14:paraId="29A9D98B" w14:textId="77776F70" w:rsidR="0096118D" w:rsidRDefault="00013B0F" w:rsidP="0096118D">
      <w:pPr>
        <w:ind w:right="540"/>
        <w:rPr>
          <w:b/>
          <w:szCs w:val="22"/>
        </w:rPr>
      </w:pPr>
      <w:r>
        <w:rPr>
          <w:b/>
          <w:bCs/>
          <w:szCs w:val="22"/>
        </w:rPr>
        <w:t>25-6/0</w:t>
      </w:r>
      <w:r w:rsidR="007A4A40">
        <w:rPr>
          <w:b/>
          <w:bCs/>
          <w:szCs w:val="22"/>
        </w:rPr>
        <w:t>24</w:t>
      </w:r>
      <w:r w:rsidR="00176310">
        <w:rPr>
          <w:b/>
          <w:bCs/>
          <w:szCs w:val="22"/>
        </w:rPr>
        <w:tab/>
      </w:r>
      <w:r w:rsidR="007A4A40">
        <w:rPr>
          <w:b/>
          <w:szCs w:val="22"/>
        </w:rPr>
        <w:t>PRESENTATION BY EDEN RENEWABLES</w:t>
      </w:r>
    </w:p>
    <w:p w14:paraId="16FC963E" w14:textId="3A7A263C" w:rsidR="003D7A2C" w:rsidRDefault="007A4A40" w:rsidP="003D7A2C">
      <w:pPr>
        <w:ind w:left="1134" w:right="540"/>
        <w:rPr>
          <w:bCs/>
          <w:szCs w:val="22"/>
        </w:rPr>
      </w:pPr>
      <w:r w:rsidRPr="003D7A2C">
        <w:rPr>
          <w:bCs/>
          <w:szCs w:val="22"/>
        </w:rPr>
        <w:t>The Chairman welcomed Eden to the meeting and invited them to speak to their proposal for a solar farm</w:t>
      </w:r>
      <w:r w:rsidR="003D7A2C" w:rsidRPr="003D7A2C">
        <w:rPr>
          <w:bCs/>
          <w:szCs w:val="22"/>
        </w:rPr>
        <w:t xml:space="preserve"> on land to the south-west of Cressing Temple, Witham Road, Cressing</w:t>
      </w:r>
      <w:r w:rsidR="003D7A2C">
        <w:rPr>
          <w:bCs/>
          <w:szCs w:val="22"/>
        </w:rPr>
        <w:t>.  The following points were noted:</w:t>
      </w:r>
    </w:p>
    <w:p w14:paraId="06350129" w14:textId="64ACAC14" w:rsidR="003D7A2C" w:rsidRDefault="003D7A2C" w:rsidP="003D7A2C">
      <w:pPr>
        <w:pStyle w:val="ListParagraph"/>
        <w:numPr>
          <w:ilvl w:val="0"/>
          <w:numId w:val="26"/>
        </w:numPr>
        <w:ind w:right="540"/>
        <w:rPr>
          <w:bCs/>
          <w:szCs w:val="22"/>
        </w:rPr>
      </w:pPr>
      <w:r>
        <w:rPr>
          <w:bCs/>
          <w:szCs w:val="22"/>
        </w:rPr>
        <w:t>Eden have been in the UK for 12 years developing solar, glass and battery installations.</w:t>
      </w:r>
    </w:p>
    <w:p w14:paraId="130687F9" w14:textId="65AE14BB" w:rsidR="003D7A2C" w:rsidRDefault="003D7A2C" w:rsidP="003D7A2C">
      <w:pPr>
        <w:pStyle w:val="ListParagraph"/>
        <w:numPr>
          <w:ilvl w:val="0"/>
          <w:numId w:val="26"/>
        </w:numPr>
        <w:ind w:right="540"/>
        <w:rPr>
          <w:bCs/>
          <w:szCs w:val="22"/>
        </w:rPr>
      </w:pPr>
      <w:r>
        <w:rPr>
          <w:bCs/>
          <w:szCs w:val="22"/>
        </w:rPr>
        <w:t>The proposed site is classed as a “legacy site”.</w:t>
      </w:r>
    </w:p>
    <w:p w14:paraId="55BC58FB" w14:textId="1576ADC0" w:rsidR="003D7A2C" w:rsidRDefault="003D7A2C" w:rsidP="003D7A2C">
      <w:pPr>
        <w:pStyle w:val="ListParagraph"/>
        <w:numPr>
          <w:ilvl w:val="0"/>
          <w:numId w:val="26"/>
        </w:numPr>
        <w:ind w:right="540"/>
        <w:rPr>
          <w:bCs/>
          <w:szCs w:val="22"/>
        </w:rPr>
      </w:pPr>
      <w:r>
        <w:rPr>
          <w:bCs/>
          <w:szCs w:val="22"/>
        </w:rPr>
        <w:t>Existing woodland will remain along the B1018 to shield the site.</w:t>
      </w:r>
    </w:p>
    <w:p w14:paraId="0B4A87A4" w14:textId="75324E32" w:rsidR="003D7A2C" w:rsidRDefault="003D7A2C" w:rsidP="003D7A2C">
      <w:pPr>
        <w:pStyle w:val="ListParagraph"/>
        <w:numPr>
          <w:ilvl w:val="0"/>
          <w:numId w:val="26"/>
        </w:numPr>
        <w:ind w:right="540"/>
        <w:rPr>
          <w:bCs/>
          <w:szCs w:val="22"/>
        </w:rPr>
      </w:pPr>
      <w:r>
        <w:rPr>
          <w:bCs/>
          <w:szCs w:val="22"/>
        </w:rPr>
        <w:t>Access to the site will be visa existing access to the adjacent stables.</w:t>
      </w:r>
    </w:p>
    <w:p w14:paraId="5544D81B" w14:textId="1181A2DE" w:rsidR="003D7A2C" w:rsidRDefault="003D7A2C" w:rsidP="003D7A2C">
      <w:pPr>
        <w:pStyle w:val="ListParagraph"/>
        <w:numPr>
          <w:ilvl w:val="0"/>
          <w:numId w:val="26"/>
        </w:numPr>
        <w:ind w:right="540"/>
        <w:rPr>
          <w:bCs/>
          <w:szCs w:val="22"/>
        </w:rPr>
      </w:pPr>
      <w:r>
        <w:rPr>
          <w:bCs/>
          <w:szCs w:val="22"/>
        </w:rPr>
        <w:t>Anticipate 400 HGV movement during construction phase over five years with traffic coming from the south-east.</w:t>
      </w:r>
    </w:p>
    <w:p w14:paraId="1DA356CE" w14:textId="42F9B054" w:rsidR="003D7A2C" w:rsidRDefault="003D7A2C" w:rsidP="003D7A2C">
      <w:pPr>
        <w:pStyle w:val="ListParagraph"/>
        <w:numPr>
          <w:ilvl w:val="0"/>
          <w:numId w:val="26"/>
        </w:numPr>
        <w:ind w:right="540"/>
        <w:rPr>
          <w:bCs/>
          <w:szCs w:val="22"/>
        </w:rPr>
      </w:pPr>
      <w:r>
        <w:rPr>
          <w:bCs/>
          <w:szCs w:val="22"/>
        </w:rPr>
        <w:t>Footpath will be widened to 20’, reducing once hedging is established.</w:t>
      </w:r>
    </w:p>
    <w:p w14:paraId="79911698" w14:textId="3CF06443" w:rsidR="003D7A2C" w:rsidRDefault="003D7A2C" w:rsidP="003D7A2C">
      <w:pPr>
        <w:pStyle w:val="ListParagraph"/>
        <w:numPr>
          <w:ilvl w:val="0"/>
          <w:numId w:val="26"/>
        </w:numPr>
        <w:ind w:right="540"/>
        <w:rPr>
          <w:bCs/>
          <w:szCs w:val="22"/>
        </w:rPr>
      </w:pPr>
      <w:r>
        <w:rPr>
          <w:bCs/>
          <w:szCs w:val="22"/>
        </w:rPr>
        <w:lastRenderedPageBreak/>
        <w:t xml:space="preserve">Fencing will be approx. 2m in height but not fixed into the ground to enable wildlife to </w:t>
      </w:r>
      <w:r w:rsidR="00203079">
        <w:rPr>
          <w:bCs/>
          <w:szCs w:val="22"/>
        </w:rPr>
        <w:t>move freely.</w:t>
      </w:r>
    </w:p>
    <w:p w14:paraId="441D2D6C" w14:textId="1242AB74" w:rsidR="00203079" w:rsidRDefault="00203079" w:rsidP="003D7A2C">
      <w:pPr>
        <w:pStyle w:val="ListParagraph"/>
        <w:numPr>
          <w:ilvl w:val="0"/>
          <w:numId w:val="26"/>
        </w:numPr>
        <w:ind w:right="540"/>
        <w:rPr>
          <w:bCs/>
          <w:szCs w:val="22"/>
        </w:rPr>
      </w:pPr>
      <w:r>
        <w:rPr>
          <w:bCs/>
          <w:szCs w:val="22"/>
        </w:rPr>
        <w:t>Hope to be connected to grid in 2026.</w:t>
      </w:r>
    </w:p>
    <w:p w14:paraId="120C08F3" w14:textId="540A2888" w:rsidR="00203079" w:rsidRPr="003D7A2C" w:rsidRDefault="00203079" w:rsidP="003D7A2C">
      <w:pPr>
        <w:pStyle w:val="ListParagraph"/>
        <w:numPr>
          <w:ilvl w:val="0"/>
          <w:numId w:val="26"/>
        </w:numPr>
        <w:ind w:right="540"/>
        <w:rPr>
          <w:bCs/>
          <w:szCs w:val="22"/>
        </w:rPr>
      </w:pPr>
      <w:r>
        <w:rPr>
          <w:bCs/>
          <w:szCs w:val="22"/>
        </w:rPr>
        <w:t>Community benefit fund of £6,900 per annum, index linked</w:t>
      </w:r>
      <w:r w:rsidR="00667640">
        <w:rPr>
          <w:bCs/>
          <w:szCs w:val="22"/>
        </w:rPr>
        <w:t xml:space="preserve">.  </w:t>
      </w:r>
      <w:r w:rsidR="00F55B4A">
        <w:rPr>
          <w:bCs/>
          <w:szCs w:val="22"/>
        </w:rPr>
        <w:t>The majority</w:t>
      </w:r>
      <w:r w:rsidR="00667640">
        <w:rPr>
          <w:bCs/>
          <w:szCs w:val="22"/>
        </w:rPr>
        <w:t xml:space="preserve"> will go to White Notley as the site is completely within that Parish, but borders Cressing.</w:t>
      </w:r>
    </w:p>
    <w:p w14:paraId="1B62267A" w14:textId="5C2BA44D" w:rsidR="0096118D" w:rsidRDefault="0096118D" w:rsidP="001E4B9D">
      <w:pPr>
        <w:rPr>
          <w:b/>
          <w:szCs w:val="22"/>
        </w:rPr>
      </w:pPr>
      <w:r>
        <w:rPr>
          <w:b/>
          <w:szCs w:val="22"/>
        </w:rPr>
        <w:t>25-6/0</w:t>
      </w:r>
      <w:r w:rsidR="00667640">
        <w:rPr>
          <w:b/>
          <w:szCs w:val="22"/>
        </w:rPr>
        <w:t>25</w:t>
      </w:r>
      <w:r>
        <w:rPr>
          <w:b/>
          <w:szCs w:val="22"/>
        </w:rPr>
        <w:tab/>
      </w:r>
      <w:r w:rsidR="00667640">
        <w:rPr>
          <w:b/>
          <w:bCs/>
          <w:szCs w:val="22"/>
        </w:rPr>
        <w:t>PUBLIC PARTICIPATION</w:t>
      </w:r>
    </w:p>
    <w:p w14:paraId="792CC219" w14:textId="6753AA6D" w:rsidR="00310006" w:rsidRPr="00310006" w:rsidRDefault="00667640" w:rsidP="00310006">
      <w:pPr>
        <w:tabs>
          <w:tab w:val="right" w:pos="9639"/>
        </w:tabs>
        <w:ind w:left="1134"/>
        <w:rPr>
          <w:bCs/>
          <w:szCs w:val="22"/>
          <w:lang w:val="en-GB"/>
        </w:rPr>
      </w:pPr>
      <w:r>
        <w:rPr>
          <w:bCs/>
          <w:szCs w:val="22"/>
        </w:rPr>
        <w:t>The Chair</w:t>
      </w:r>
      <w:r w:rsidR="00310006">
        <w:rPr>
          <w:bCs/>
          <w:szCs w:val="22"/>
        </w:rPr>
        <w:t>m</w:t>
      </w:r>
      <w:r>
        <w:rPr>
          <w:bCs/>
          <w:szCs w:val="22"/>
        </w:rPr>
        <w:t>an reported on a question raised in email by a resident, querying “</w:t>
      </w:r>
      <w:r w:rsidRPr="00310006">
        <w:rPr>
          <w:bCs/>
          <w:sz w:val="18"/>
          <w:szCs w:val="18"/>
        </w:rPr>
        <w:t>what will happen to the building if the current Cressing sports and social committee are unable or unwilling to continue following any changes to the cost or terms of the lease</w:t>
      </w:r>
      <w:r w:rsidR="00F55B4A">
        <w:rPr>
          <w:bCs/>
          <w:szCs w:val="22"/>
        </w:rPr>
        <w:t>.”</w:t>
      </w:r>
      <w:r>
        <w:rPr>
          <w:bCs/>
          <w:szCs w:val="22"/>
        </w:rPr>
        <w:t xml:space="preserve">  The Chairman advised that </w:t>
      </w:r>
      <w:r w:rsidR="00310006">
        <w:rPr>
          <w:bCs/>
          <w:szCs w:val="22"/>
          <w:lang w:val="en-GB"/>
        </w:rPr>
        <w:t>t</w:t>
      </w:r>
      <w:r w:rsidR="00310006" w:rsidRPr="00310006">
        <w:rPr>
          <w:bCs/>
          <w:szCs w:val="22"/>
          <w:lang w:val="en-GB"/>
        </w:rPr>
        <w:t xml:space="preserve">he Parish Council </w:t>
      </w:r>
      <w:r w:rsidR="00310006">
        <w:rPr>
          <w:bCs/>
          <w:szCs w:val="22"/>
          <w:lang w:val="en-GB"/>
        </w:rPr>
        <w:t>could not</w:t>
      </w:r>
      <w:r w:rsidR="00310006" w:rsidRPr="00310006">
        <w:rPr>
          <w:bCs/>
          <w:szCs w:val="22"/>
          <w:lang w:val="en-GB"/>
        </w:rPr>
        <w:t xml:space="preserve"> respond specifically as it is too early in the negotiations for the new lease.  The Parish Council is awaiting comments and proposals from the Management Committee in order to move forward.</w:t>
      </w:r>
    </w:p>
    <w:p w14:paraId="451F2DE5" w14:textId="12192D33" w:rsidR="00310006" w:rsidRDefault="00310006" w:rsidP="00310006">
      <w:pPr>
        <w:tabs>
          <w:tab w:val="right" w:pos="9639"/>
        </w:tabs>
        <w:ind w:left="1134"/>
        <w:rPr>
          <w:bCs/>
          <w:szCs w:val="22"/>
          <w:lang w:val="en-GB"/>
        </w:rPr>
      </w:pPr>
      <w:r>
        <w:rPr>
          <w:bCs/>
          <w:szCs w:val="22"/>
          <w:lang w:val="en-GB"/>
        </w:rPr>
        <w:t>He also said that i</w:t>
      </w:r>
      <w:r w:rsidRPr="00310006">
        <w:rPr>
          <w:bCs/>
          <w:szCs w:val="22"/>
          <w:lang w:val="en-GB"/>
        </w:rPr>
        <w:t>n 2024 the Parish Council spent £385,641 (of which £337,586.95 was provided through S.106 contributions) to re-build the changing rooms, and £9,900 to replace the roundabout in the playground.  Residents can be assured that there is absolutely no intention that the playing field and its facilities should be vacated and “left to rot”.  The playing field and its facilities provide much enjoyment to residents and the Parish Council does not want to see an end to that enjoyment.</w:t>
      </w:r>
    </w:p>
    <w:p w14:paraId="5481506A" w14:textId="73F65D95" w:rsidR="00310006" w:rsidRPr="00310006" w:rsidRDefault="00310006" w:rsidP="00310006">
      <w:pPr>
        <w:tabs>
          <w:tab w:val="right" w:pos="9639"/>
        </w:tabs>
        <w:ind w:left="1134"/>
        <w:rPr>
          <w:b/>
          <w:szCs w:val="22"/>
          <w:lang w:val="en-GB"/>
        </w:rPr>
      </w:pPr>
      <w:r>
        <w:rPr>
          <w:bCs/>
          <w:szCs w:val="22"/>
          <w:lang w:val="en-GB"/>
        </w:rPr>
        <w:t>The Chairman requested the Clerk to respond accordingly to the resident.</w:t>
      </w:r>
      <w:r>
        <w:rPr>
          <w:bCs/>
          <w:szCs w:val="22"/>
          <w:lang w:val="en-GB"/>
        </w:rPr>
        <w:tab/>
      </w:r>
      <w:r>
        <w:rPr>
          <w:b/>
          <w:szCs w:val="22"/>
          <w:lang w:val="en-GB"/>
        </w:rPr>
        <w:t>Action: Clerk</w:t>
      </w:r>
    </w:p>
    <w:p w14:paraId="4981EC14" w14:textId="1E9AC9E7" w:rsidR="00667640" w:rsidRPr="00310006" w:rsidRDefault="00310006" w:rsidP="006F1BBA">
      <w:pPr>
        <w:tabs>
          <w:tab w:val="right" w:pos="9639"/>
        </w:tabs>
        <w:ind w:left="1134"/>
        <w:rPr>
          <w:bCs/>
          <w:szCs w:val="22"/>
        </w:rPr>
      </w:pPr>
      <w:r w:rsidRPr="00310006">
        <w:rPr>
          <w:bCs/>
          <w:szCs w:val="22"/>
        </w:rPr>
        <w:t>There were no other queries.</w:t>
      </w:r>
    </w:p>
    <w:p w14:paraId="5A9A0543" w14:textId="77777777" w:rsidR="00310006" w:rsidRPr="00470262" w:rsidRDefault="00310006" w:rsidP="00310006">
      <w:pPr>
        <w:pBdr>
          <w:top w:val="nil"/>
          <w:left w:val="nil"/>
          <w:bottom w:val="nil"/>
          <w:right w:val="nil"/>
          <w:between w:val="nil"/>
        </w:pBdr>
        <w:rPr>
          <w:b/>
          <w:color w:val="000000"/>
          <w:szCs w:val="22"/>
        </w:rPr>
      </w:pPr>
      <w:r w:rsidRPr="00310006">
        <w:rPr>
          <w:b/>
          <w:szCs w:val="22"/>
        </w:rPr>
        <w:t>25-6/026</w:t>
      </w:r>
      <w:r>
        <w:rPr>
          <w:bCs/>
          <w:szCs w:val="22"/>
        </w:rPr>
        <w:tab/>
      </w:r>
      <w:r w:rsidRPr="00470262">
        <w:rPr>
          <w:b/>
          <w:color w:val="000000"/>
          <w:szCs w:val="22"/>
        </w:rPr>
        <w:t>MINUTES OF PREVIOUS MEETING</w:t>
      </w:r>
    </w:p>
    <w:p w14:paraId="61C8B181" w14:textId="77568EB9" w:rsidR="00310006" w:rsidRDefault="00310006" w:rsidP="00310006">
      <w:pPr>
        <w:suppressAutoHyphens/>
        <w:spacing w:before="0"/>
        <w:ind w:left="1134"/>
        <w:rPr>
          <w:b/>
          <w:bCs/>
          <w:szCs w:val="22"/>
          <w:lang w:val="en-GB"/>
        </w:rPr>
      </w:pPr>
      <w:r w:rsidRPr="00470262">
        <w:rPr>
          <w:b/>
          <w:bCs/>
          <w:szCs w:val="22"/>
          <w:lang w:val="en-GB"/>
        </w:rPr>
        <w:t xml:space="preserve">RESOLUTION: </w:t>
      </w:r>
      <w:r w:rsidRPr="00310006">
        <w:rPr>
          <w:szCs w:val="22"/>
          <w:lang w:val="en-GB"/>
        </w:rPr>
        <w:t>T</w:t>
      </w:r>
      <w:r w:rsidRPr="00683394">
        <w:rPr>
          <w:szCs w:val="22"/>
          <w:lang w:val="en-GB"/>
        </w:rPr>
        <w:t xml:space="preserve">he minutes of the Parish Council Meeting held on </w:t>
      </w:r>
      <w:r>
        <w:rPr>
          <w:szCs w:val="22"/>
          <w:lang w:val="en-GB"/>
        </w:rPr>
        <w:t>8</w:t>
      </w:r>
      <w:r w:rsidRPr="00E3687C">
        <w:rPr>
          <w:szCs w:val="22"/>
          <w:vertAlign w:val="superscript"/>
          <w:lang w:val="en-GB"/>
        </w:rPr>
        <w:t>th</w:t>
      </w:r>
      <w:r>
        <w:rPr>
          <w:szCs w:val="22"/>
          <w:lang w:val="en-GB"/>
        </w:rPr>
        <w:t xml:space="preserve"> and the Extraordinary Meeting held on 30</w:t>
      </w:r>
      <w:r w:rsidRPr="00F01A58">
        <w:rPr>
          <w:szCs w:val="22"/>
          <w:vertAlign w:val="superscript"/>
          <w:lang w:val="en-GB"/>
        </w:rPr>
        <w:t>th</w:t>
      </w:r>
      <w:r>
        <w:rPr>
          <w:szCs w:val="22"/>
          <w:lang w:val="en-GB"/>
        </w:rPr>
        <w:t xml:space="preserve"> January 2025</w:t>
      </w:r>
      <w:r w:rsidRPr="00683394">
        <w:rPr>
          <w:szCs w:val="22"/>
          <w:lang w:val="en-GB"/>
        </w:rPr>
        <w:t xml:space="preserve"> </w:t>
      </w:r>
      <w:r>
        <w:rPr>
          <w:szCs w:val="22"/>
          <w:lang w:val="en-GB"/>
        </w:rPr>
        <w:t>were confirmed</w:t>
      </w:r>
      <w:r w:rsidRPr="00683394">
        <w:rPr>
          <w:szCs w:val="22"/>
          <w:lang w:val="en-GB"/>
        </w:rPr>
        <w:t xml:space="preserve"> a</w:t>
      </w:r>
      <w:r>
        <w:rPr>
          <w:szCs w:val="22"/>
          <w:lang w:val="en-GB"/>
        </w:rPr>
        <w:t>s</w:t>
      </w:r>
      <w:r w:rsidRPr="00683394">
        <w:rPr>
          <w:szCs w:val="22"/>
          <w:lang w:val="en-GB"/>
        </w:rPr>
        <w:t xml:space="preserve"> correct record</w:t>
      </w:r>
      <w:r>
        <w:rPr>
          <w:szCs w:val="22"/>
          <w:lang w:val="en-GB"/>
        </w:rPr>
        <w:t xml:space="preserve">s.  </w:t>
      </w:r>
      <w:r>
        <w:rPr>
          <w:b/>
          <w:bCs/>
          <w:szCs w:val="22"/>
          <w:lang w:val="en-GB"/>
        </w:rPr>
        <w:t xml:space="preserve">Proposed: Cllr Ives, seconded: Cllr Haines.  All in favour.  </w:t>
      </w:r>
      <w:r w:rsidRPr="00470262">
        <w:rPr>
          <w:bCs/>
          <w:szCs w:val="22"/>
          <w:lang w:val="en-GB"/>
        </w:rPr>
        <w:t xml:space="preserve">Minutes </w:t>
      </w:r>
      <w:r>
        <w:rPr>
          <w:bCs/>
          <w:szCs w:val="22"/>
          <w:lang w:val="en-GB"/>
        </w:rPr>
        <w:t>were</w:t>
      </w:r>
      <w:r w:rsidRPr="00470262">
        <w:rPr>
          <w:bCs/>
          <w:szCs w:val="22"/>
          <w:lang w:val="en-GB"/>
        </w:rPr>
        <w:t xml:space="preserve"> signed by the Chairman.</w:t>
      </w:r>
    </w:p>
    <w:p w14:paraId="6317C455" w14:textId="18E74447" w:rsidR="00310006" w:rsidRDefault="00310006" w:rsidP="004914F4">
      <w:pPr>
        <w:suppressAutoHyphens/>
        <w:rPr>
          <w:b/>
          <w:color w:val="000000"/>
          <w:szCs w:val="22"/>
        </w:rPr>
      </w:pPr>
      <w:r>
        <w:rPr>
          <w:b/>
          <w:bCs/>
          <w:szCs w:val="22"/>
          <w:lang w:val="en-GB"/>
        </w:rPr>
        <w:t>25-6/027</w:t>
      </w:r>
      <w:r>
        <w:rPr>
          <w:b/>
          <w:bCs/>
          <w:szCs w:val="22"/>
          <w:lang w:val="en-GB"/>
        </w:rPr>
        <w:tab/>
      </w:r>
      <w:r w:rsidRPr="00470262">
        <w:rPr>
          <w:b/>
          <w:color w:val="000000"/>
          <w:szCs w:val="22"/>
        </w:rPr>
        <w:t>REPORTS OF COUNTY AND DISTRICT COUNCILLORS</w:t>
      </w:r>
    </w:p>
    <w:p w14:paraId="01B33DF1" w14:textId="63012E5D" w:rsidR="00310006" w:rsidRDefault="00310006" w:rsidP="00310006">
      <w:pPr>
        <w:suppressAutoHyphens/>
        <w:spacing w:before="0"/>
        <w:ind w:left="1134"/>
        <w:rPr>
          <w:bCs/>
          <w:color w:val="000000"/>
          <w:szCs w:val="22"/>
        </w:rPr>
      </w:pPr>
      <w:r>
        <w:rPr>
          <w:bCs/>
          <w:color w:val="000000"/>
          <w:szCs w:val="22"/>
        </w:rPr>
        <w:t>There was no report from the County Cllr.</w:t>
      </w:r>
    </w:p>
    <w:p w14:paraId="12FB5F6B" w14:textId="5E0E46F7" w:rsidR="00310006" w:rsidRDefault="00310006" w:rsidP="00310006">
      <w:pPr>
        <w:suppressAutoHyphens/>
        <w:spacing w:before="0"/>
        <w:ind w:left="1134"/>
        <w:rPr>
          <w:bCs/>
          <w:color w:val="000000"/>
          <w:szCs w:val="22"/>
        </w:rPr>
      </w:pPr>
      <w:r>
        <w:rPr>
          <w:bCs/>
          <w:color w:val="000000"/>
          <w:szCs w:val="22"/>
        </w:rPr>
        <w:t>District Cllr Wright reported:</w:t>
      </w:r>
    </w:p>
    <w:p w14:paraId="7F61382C" w14:textId="700F4488" w:rsidR="00310006" w:rsidRDefault="00310006" w:rsidP="00310006">
      <w:pPr>
        <w:pStyle w:val="ListParagraph"/>
        <w:numPr>
          <w:ilvl w:val="0"/>
          <w:numId w:val="28"/>
        </w:numPr>
        <w:suppressAutoHyphens/>
        <w:spacing w:before="0"/>
        <w:rPr>
          <w:bCs/>
          <w:szCs w:val="22"/>
          <w:lang w:val="en-GB"/>
        </w:rPr>
      </w:pPr>
      <w:r>
        <w:rPr>
          <w:bCs/>
          <w:szCs w:val="22"/>
          <w:lang w:val="en-GB"/>
        </w:rPr>
        <w:t>BDC Budget</w:t>
      </w:r>
      <w:r w:rsidR="004914F4">
        <w:rPr>
          <w:bCs/>
          <w:szCs w:val="22"/>
          <w:lang w:val="en-GB"/>
        </w:rPr>
        <w:t xml:space="preserve"> has been confirmed and goes before Full Council on 24</w:t>
      </w:r>
      <w:r w:rsidR="004914F4" w:rsidRPr="004914F4">
        <w:rPr>
          <w:bCs/>
          <w:szCs w:val="22"/>
          <w:vertAlign w:val="superscript"/>
          <w:lang w:val="en-GB"/>
        </w:rPr>
        <w:t>th</w:t>
      </w:r>
      <w:r w:rsidR="004914F4">
        <w:rPr>
          <w:bCs/>
          <w:szCs w:val="22"/>
          <w:lang w:val="en-GB"/>
        </w:rPr>
        <w:t xml:space="preserve"> February for adoption.  Street cleaning support grant remains, as does Councillor Community Grants.  Community Investment Fund will also continue for reparation of BDC assets.  The budget will also include provision for cleaning on the A120 and dog/litter bins.</w:t>
      </w:r>
    </w:p>
    <w:p w14:paraId="682C770B" w14:textId="3C6E4B64" w:rsidR="004914F4" w:rsidRDefault="004914F4" w:rsidP="00310006">
      <w:pPr>
        <w:pStyle w:val="ListParagraph"/>
        <w:numPr>
          <w:ilvl w:val="0"/>
          <w:numId w:val="28"/>
        </w:numPr>
        <w:suppressAutoHyphens/>
        <w:spacing w:before="0"/>
        <w:rPr>
          <w:bCs/>
          <w:szCs w:val="22"/>
          <w:lang w:val="en-GB"/>
        </w:rPr>
      </w:pPr>
      <w:r>
        <w:rPr>
          <w:bCs/>
          <w:szCs w:val="22"/>
          <w:lang w:val="en-GB"/>
        </w:rPr>
        <w:t xml:space="preserve">Consultation on proposed changes to waste collection continues.  So far </w:t>
      </w:r>
      <w:r w:rsidR="00F55B4A">
        <w:rPr>
          <w:bCs/>
          <w:szCs w:val="22"/>
          <w:lang w:val="en-GB"/>
        </w:rPr>
        <w:t>approx.</w:t>
      </w:r>
      <w:r>
        <w:rPr>
          <w:bCs/>
          <w:szCs w:val="22"/>
          <w:lang w:val="en-GB"/>
        </w:rPr>
        <w:t xml:space="preserve"> 7,000 responses.  Any changes will probably be introduced in 2026 at an overall cost of £4.5m.  Residents will be able to register for text messages advising their forthcoming collection dates for each bin once introduced.</w:t>
      </w:r>
    </w:p>
    <w:p w14:paraId="5D10845E" w14:textId="14C5122A" w:rsidR="004914F4" w:rsidRDefault="004914F4" w:rsidP="00310006">
      <w:pPr>
        <w:pStyle w:val="ListParagraph"/>
        <w:numPr>
          <w:ilvl w:val="0"/>
          <w:numId w:val="28"/>
        </w:numPr>
        <w:suppressAutoHyphens/>
        <w:spacing w:before="0"/>
        <w:rPr>
          <w:bCs/>
          <w:szCs w:val="22"/>
          <w:lang w:val="en-GB"/>
        </w:rPr>
      </w:pPr>
      <w:r>
        <w:rPr>
          <w:bCs/>
          <w:szCs w:val="22"/>
          <w:lang w:val="en-GB"/>
        </w:rPr>
        <w:t>Revised Local Plan will look to provide 10,000 new houses in the Braintree District.</w:t>
      </w:r>
    </w:p>
    <w:p w14:paraId="00468943" w14:textId="7F1590FA" w:rsidR="004914F4" w:rsidRDefault="004914F4" w:rsidP="00310006">
      <w:pPr>
        <w:pStyle w:val="ListParagraph"/>
        <w:numPr>
          <w:ilvl w:val="0"/>
          <w:numId w:val="28"/>
        </w:numPr>
        <w:suppressAutoHyphens/>
        <w:spacing w:before="0"/>
        <w:rPr>
          <w:bCs/>
          <w:szCs w:val="22"/>
          <w:lang w:val="en-GB"/>
        </w:rPr>
      </w:pPr>
      <w:r>
        <w:rPr>
          <w:bCs/>
          <w:szCs w:val="22"/>
          <w:lang w:val="en-GB"/>
        </w:rPr>
        <w:t>Still waiting for a meeting to be confirmed with developers Persimmon.</w:t>
      </w:r>
    </w:p>
    <w:p w14:paraId="21C56D5C" w14:textId="32127947" w:rsidR="00D535E4" w:rsidRDefault="00D535E4" w:rsidP="00310006">
      <w:pPr>
        <w:pStyle w:val="ListParagraph"/>
        <w:numPr>
          <w:ilvl w:val="0"/>
          <w:numId w:val="28"/>
        </w:numPr>
        <w:suppressAutoHyphens/>
        <w:spacing w:before="0"/>
        <w:rPr>
          <w:bCs/>
          <w:szCs w:val="22"/>
          <w:lang w:val="en-GB"/>
        </w:rPr>
      </w:pPr>
      <w:r>
        <w:rPr>
          <w:bCs/>
          <w:szCs w:val="22"/>
          <w:lang w:val="en-GB"/>
        </w:rPr>
        <w:t>Devolution – Local Government Referendum will go ahead</w:t>
      </w:r>
      <w:r w:rsidR="00EE0D70">
        <w:rPr>
          <w:bCs/>
          <w:szCs w:val="22"/>
          <w:lang w:val="en-GB"/>
        </w:rPr>
        <w:t>; no ECC elections in 2025 with existing Councillors remaining in post for another three years.  District Councillors will remain until the new unitary council (estimated to be in place 2028) elections, probably 2027.  Election for Mayor also 2027.  Eight week public consultation will be held.  More information should be available from March 2025.</w:t>
      </w:r>
    </w:p>
    <w:p w14:paraId="5D4A8251" w14:textId="33134F6A" w:rsidR="00EE0D70" w:rsidRDefault="00EE0D70" w:rsidP="00EE0D70">
      <w:pPr>
        <w:suppressAutoHyphens/>
        <w:spacing w:before="0"/>
        <w:rPr>
          <w:bCs/>
          <w:szCs w:val="22"/>
          <w:lang w:val="en-GB"/>
        </w:rPr>
      </w:pPr>
      <w:r>
        <w:rPr>
          <w:bCs/>
          <w:szCs w:val="22"/>
          <w:lang w:val="en-GB"/>
        </w:rPr>
        <w:t>Cllr Wright left the meeting.</w:t>
      </w:r>
    </w:p>
    <w:p w14:paraId="0E438ADD" w14:textId="77777777" w:rsidR="00EE0D70" w:rsidRDefault="00EE0D70" w:rsidP="00EE0D70">
      <w:pPr>
        <w:suppressAutoHyphens/>
        <w:ind w:left="708" w:hanging="708"/>
        <w:rPr>
          <w:b/>
          <w:bCs/>
          <w:szCs w:val="22"/>
          <w:lang w:val="en-GB"/>
        </w:rPr>
      </w:pPr>
      <w:r>
        <w:rPr>
          <w:b/>
          <w:szCs w:val="22"/>
          <w:lang w:val="en-GB"/>
        </w:rPr>
        <w:t>25-6/028</w:t>
      </w:r>
      <w:r>
        <w:rPr>
          <w:b/>
          <w:szCs w:val="22"/>
          <w:lang w:val="en-GB"/>
        </w:rPr>
        <w:tab/>
      </w:r>
      <w:r>
        <w:rPr>
          <w:b/>
          <w:bCs/>
          <w:szCs w:val="22"/>
          <w:lang w:val="en-GB"/>
        </w:rPr>
        <w:t>LOCAL HIGHWAYS PANEL</w:t>
      </w:r>
    </w:p>
    <w:p w14:paraId="0375EBF3" w14:textId="4146AE54" w:rsidR="00EE0D70" w:rsidRDefault="00EE0D70" w:rsidP="00EE0D70">
      <w:pPr>
        <w:suppressAutoHyphens/>
        <w:spacing w:before="0"/>
        <w:ind w:left="1134"/>
        <w:rPr>
          <w:bCs/>
          <w:szCs w:val="22"/>
          <w:lang w:val="en-GB"/>
        </w:rPr>
      </w:pPr>
      <w:r>
        <w:rPr>
          <w:bCs/>
          <w:szCs w:val="22"/>
          <w:lang w:val="en-GB"/>
        </w:rPr>
        <w:t>Deferred to March meeting.</w:t>
      </w:r>
    </w:p>
    <w:p w14:paraId="0105A29E" w14:textId="467123AB" w:rsidR="00EE0D70" w:rsidRDefault="00EE0D70" w:rsidP="00EE0D70">
      <w:pPr>
        <w:suppressAutoHyphens/>
        <w:ind w:left="708" w:hanging="708"/>
        <w:rPr>
          <w:b/>
          <w:bCs/>
          <w:szCs w:val="22"/>
          <w:lang w:val="en-GB"/>
        </w:rPr>
      </w:pPr>
      <w:r>
        <w:rPr>
          <w:b/>
          <w:szCs w:val="22"/>
          <w:lang w:val="en-GB"/>
        </w:rPr>
        <w:t>25-6/029</w:t>
      </w:r>
      <w:r>
        <w:rPr>
          <w:b/>
          <w:szCs w:val="22"/>
          <w:lang w:val="en-GB"/>
        </w:rPr>
        <w:tab/>
      </w:r>
      <w:r>
        <w:rPr>
          <w:b/>
          <w:bCs/>
          <w:szCs w:val="22"/>
          <w:lang w:val="en-GB"/>
        </w:rPr>
        <w:t>BRAINTREE LOCAL PLAN REVIEW</w:t>
      </w:r>
    </w:p>
    <w:p w14:paraId="7D938279" w14:textId="568DC3DA" w:rsidR="00EE0D70" w:rsidRDefault="00EE0D70" w:rsidP="00EE0D70">
      <w:pPr>
        <w:suppressAutoHyphens/>
        <w:spacing w:before="0"/>
        <w:ind w:left="1134"/>
        <w:rPr>
          <w:bCs/>
          <w:szCs w:val="22"/>
          <w:lang w:val="en-GB"/>
        </w:rPr>
      </w:pPr>
      <w:r>
        <w:rPr>
          <w:bCs/>
          <w:szCs w:val="22"/>
          <w:lang w:val="en-GB"/>
        </w:rPr>
        <w:t>Consultation period continues.  Dates have been set for deciding on development locations (Call for Sites), but schedule for areas yet to be released.</w:t>
      </w:r>
    </w:p>
    <w:p w14:paraId="48593C0A" w14:textId="77777777" w:rsidR="00EE0D70" w:rsidRDefault="00EE0D70" w:rsidP="00EE0D70">
      <w:pPr>
        <w:suppressAutoHyphens/>
        <w:ind w:left="708" w:hanging="708"/>
        <w:rPr>
          <w:b/>
          <w:bCs/>
          <w:szCs w:val="22"/>
          <w:lang w:val="en-GB"/>
        </w:rPr>
      </w:pPr>
      <w:r w:rsidRPr="00EE0D70">
        <w:rPr>
          <w:b/>
          <w:szCs w:val="22"/>
          <w:lang w:val="en-GB"/>
        </w:rPr>
        <w:t>25-6/030</w:t>
      </w:r>
      <w:r>
        <w:rPr>
          <w:bCs/>
          <w:szCs w:val="22"/>
          <w:lang w:val="en-GB"/>
        </w:rPr>
        <w:tab/>
      </w:r>
      <w:r w:rsidRPr="005E60FD">
        <w:rPr>
          <w:b/>
          <w:bCs/>
          <w:szCs w:val="22"/>
          <w:lang w:val="en-GB"/>
        </w:rPr>
        <w:t>ESSEX AIR QUALITY STRATEGY</w:t>
      </w:r>
    </w:p>
    <w:p w14:paraId="58A8CAC9" w14:textId="008DA185" w:rsidR="00EE0D70" w:rsidRPr="00BF48FE" w:rsidRDefault="00EE0D70" w:rsidP="00BF48FE">
      <w:pPr>
        <w:tabs>
          <w:tab w:val="right" w:pos="9781"/>
        </w:tabs>
        <w:suppressAutoHyphens/>
        <w:ind w:left="1134"/>
        <w:rPr>
          <w:b/>
          <w:bCs/>
          <w:szCs w:val="22"/>
          <w:lang w:val="en-GB"/>
        </w:rPr>
      </w:pPr>
      <w:r w:rsidRPr="00EE0D70">
        <w:rPr>
          <w:szCs w:val="22"/>
          <w:lang w:val="en-GB"/>
        </w:rPr>
        <w:lastRenderedPageBreak/>
        <w:t>Consultation period continues and Cllrs and residents are encouraged to make their comments</w:t>
      </w:r>
      <w:r>
        <w:rPr>
          <w:szCs w:val="22"/>
          <w:lang w:val="en-GB"/>
        </w:rPr>
        <w:t xml:space="preserve">.  A short discussion was held regarding potential air quality once the Rivenhall Incinerator is </w:t>
      </w:r>
      <w:r w:rsidR="00BF48FE">
        <w:rPr>
          <w:szCs w:val="22"/>
          <w:lang w:val="en-GB"/>
        </w:rPr>
        <w:t>operational</w:t>
      </w:r>
      <w:r>
        <w:rPr>
          <w:szCs w:val="22"/>
          <w:lang w:val="en-GB"/>
        </w:rPr>
        <w:t xml:space="preserve"> – testing begins November 2025</w:t>
      </w:r>
      <w:r w:rsidR="00BF48FE">
        <w:rPr>
          <w:szCs w:val="22"/>
          <w:lang w:val="en-GB"/>
        </w:rPr>
        <w:t>.  District Cllr is a member of the Liaison Committee and will be requested to keep the Parish Council informed of results.</w:t>
      </w:r>
      <w:r w:rsidR="00BF48FE">
        <w:rPr>
          <w:szCs w:val="22"/>
          <w:lang w:val="en-GB"/>
        </w:rPr>
        <w:tab/>
      </w:r>
      <w:r w:rsidR="00BF48FE">
        <w:rPr>
          <w:b/>
          <w:bCs/>
          <w:szCs w:val="22"/>
          <w:lang w:val="en-GB"/>
        </w:rPr>
        <w:t>Action: Clerk</w:t>
      </w:r>
    </w:p>
    <w:p w14:paraId="552B49EE" w14:textId="77777777" w:rsidR="00BF48FE" w:rsidRDefault="00A83FB7" w:rsidP="00BF48FE">
      <w:pPr>
        <w:suppressAutoHyphens/>
        <w:ind w:left="708" w:hanging="708"/>
        <w:rPr>
          <w:b/>
          <w:bCs/>
          <w:szCs w:val="22"/>
          <w:lang w:val="en-GB"/>
        </w:rPr>
      </w:pPr>
      <w:r>
        <w:rPr>
          <w:b/>
          <w:szCs w:val="22"/>
        </w:rPr>
        <w:t>25-6/0</w:t>
      </w:r>
      <w:r w:rsidR="00BF48FE">
        <w:rPr>
          <w:b/>
          <w:szCs w:val="22"/>
        </w:rPr>
        <w:t>31</w:t>
      </w:r>
      <w:r w:rsidR="00BF48FE">
        <w:rPr>
          <w:b/>
          <w:szCs w:val="22"/>
        </w:rPr>
        <w:tab/>
      </w:r>
      <w:r w:rsidR="00BF48FE" w:rsidRPr="00470262">
        <w:rPr>
          <w:b/>
          <w:bCs/>
          <w:szCs w:val="22"/>
          <w:lang w:val="en-GB"/>
        </w:rPr>
        <w:t>FINANCE</w:t>
      </w:r>
    </w:p>
    <w:p w14:paraId="11E1424F" w14:textId="0DB3B677" w:rsidR="00BF48FE" w:rsidRDefault="00BF48FE" w:rsidP="00BF48FE">
      <w:pPr>
        <w:spacing w:before="0"/>
        <w:ind w:left="1134"/>
        <w:rPr>
          <w:b/>
          <w:bCs/>
          <w:szCs w:val="22"/>
          <w:lang w:val="en-GB"/>
        </w:rPr>
      </w:pPr>
      <w:r w:rsidRPr="005A32B4">
        <w:rPr>
          <w:bCs/>
          <w:szCs w:val="22"/>
        </w:rPr>
        <w:t xml:space="preserve">The Clerk/RFO presented the financial reports </w:t>
      </w:r>
      <w:r>
        <w:rPr>
          <w:bCs/>
          <w:szCs w:val="22"/>
        </w:rPr>
        <w:t xml:space="preserve">for January 2025 </w:t>
      </w:r>
      <w:r w:rsidRPr="005A32B4">
        <w:rPr>
          <w:bCs/>
          <w:szCs w:val="22"/>
        </w:rPr>
        <w:t xml:space="preserve">previously provided to Cllrs.  </w:t>
      </w:r>
      <w:r>
        <w:rPr>
          <w:bCs/>
          <w:szCs w:val="22"/>
        </w:rPr>
        <w:t xml:space="preserve">There </w:t>
      </w:r>
      <w:r w:rsidRPr="005A32B4">
        <w:rPr>
          <w:bCs/>
          <w:szCs w:val="22"/>
        </w:rPr>
        <w:t>were no</w:t>
      </w:r>
      <w:r>
        <w:rPr>
          <w:bCs/>
          <w:szCs w:val="22"/>
        </w:rPr>
        <w:t xml:space="preserve"> </w:t>
      </w:r>
      <w:r w:rsidRPr="005A32B4">
        <w:rPr>
          <w:bCs/>
          <w:szCs w:val="22"/>
        </w:rPr>
        <w:t xml:space="preserve">queries.  </w:t>
      </w:r>
      <w:r>
        <w:rPr>
          <w:b/>
          <w:szCs w:val="22"/>
        </w:rPr>
        <w:t>Resolution:</w:t>
      </w:r>
      <w:r>
        <w:t xml:space="preserve"> To confirm</w:t>
      </w:r>
      <w:r w:rsidRPr="005A32B4">
        <w:rPr>
          <w:b/>
          <w:bCs/>
          <w:szCs w:val="22"/>
          <w:lang w:val="en-GB"/>
        </w:rPr>
        <w:t xml:space="preserve"> </w:t>
      </w:r>
      <w:r w:rsidRPr="005A32B4">
        <w:rPr>
          <w:szCs w:val="22"/>
          <w:lang w:val="en-GB"/>
        </w:rPr>
        <w:t>receipt and approval of financial statements</w:t>
      </w:r>
      <w:r>
        <w:rPr>
          <w:szCs w:val="22"/>
          <w:lang w:val="en-GB"/>
        </w:rPr>
        <w:t>, together with schedule of payments</w:t>
      </w:r>
      <w:r w:rsidRPr="005A32B4">
        <w:rPr>
          <w:szCs w:val="22"/>
          <w:lang w:val="en-GB"/>
        </w:rPr>
        <w:t xml:space="preserve"> to</w:t>
      </w:r>
      <w:r>
        <w:rPr>
          <w:szCs w:val="22"/>
          <w:lang w:val="en-GB"/>
        </w:rPr>
        <w:t xml:space="preserve"> 31</w:t>
      </w:r>
      <w:r w:rsidRPr="004B10B4">
        <w:rPr>
          <w:szCs w:val="22"/>
          <w:vertAlign w:val="superscript"/>
          <w:lang w:val="en-GB"/>
        </w:rPr>
        <w:t>st</w:t>
      </w:r>
      <w:r>
        <w:rPr>
          <w:szCs w:val="22"/>
          <w:lang w:val="en-GB"/>
        </w:rPr>
        <w:t xml:space="preserve"> January 2025.  </w:t>
      </w:r>
      <w:r>
        <w:rPr>
          <w:b/>
          <w:bCs/>
          <w:szCs w:val="22"/>
          <w:lang w:val="en-GB"/>
        </w:rPr>
        <w:t>Proposed Cllr Lawton, seconded Cllr Haines, all in favour.</w:t>
      </w:r>
    </w:p>
    <w:p w14:paraId="6C014448" w14:textId="21A0757B" w:rsidR="00BF48FE" w:rsidRPr="00BF48FE" w:rsidRDefault="00BF48FE" w:rsidP="00BF48FE">
      <w:pPr>
        <w:tabs>
          <w:tab w:val="right" w:pos="9781"/>
        </w:tabs>
        <w:ind w:left="1134"/>
        <w:rPr>
          <w:b/>
          <w:bCs/>
          <w:szCs w:val="22"/>
          <w:lang w:val="en-GB"/>
        </w:rPr>
      </w:pPr>
      <w:r>
        <w:rPr>
          <w:szCs w:val="22"/>
          <w:lang w:val="en-GB"/>
        </w:rPr>
        <w:t>The Clerk confirmed the Precept request had been acknowledged by BDC and a report on the budget will be issued in the Community Magazine.</w:t>
      </w:r>
      <w:r>
        <w:rPr>
          <w:szCs w:val="22"/>
          <w:lang w:val="en-GB"/>
        </w:rPr>
        <w:tab/>
      </w:r>
      <w:r>
        <w:rPr>
          <w:b/>
          <w:bCs/>
          <w:szCs w:val="22"/>
          <w:lang w:val="en-GB"/>
        </w:rPr>
        <w:t>Action: Clerk</w:t>
      </w:r>
    </w:p>
    <w:p w14:paraId="3900C73E" w14:textId="012B956F" w:rsidR="00BF48FE" w:rsidRDefault="00BF48FE" w:rsidP="00BF48FE">
      <w:pPr>
        <w:rPr>
          <w:b/>
          <w:bCs/>
          <w:szCs w:val="22"/>
          <w:lang w:val="en-GB"/>
        </w:rPr>
      </w:pPr>
      <w:r>
        <w:rPr>
          <w:b/>
          <w:bCs/>
          <w:szCs w:val="22"/>
          <w:lang w:val="en-GB"/>
        </w:rPr>
        <w:t>25-6/032</w:t>
      </w:r>
      <w:r>
        <w:rPr>
          <w:b/>
          <w:bCs/>
          <w:szCs w:val="22"/>
          <w:lang w:val="en-GB"/>
        </w:rPr>
        <w:tab/>
      </w:r>
      <w:r w:rsidRPr="2FDD2D1D">
        <w:rPr>
          <w:b/>
          <w:bCs/>
          <w:szCs w:val="22"/>
          <w:lang w:val="en-GB"/>
        </w:rPr>
        <w:t>COMMUNICATION</w:t>
      </w:r>
      <w:r>
        <w:rPr>
          <w:b/>
          <w:bCs/>
          <w:szCs w:val="22"/>
          <w:lang w:val="en-GB"/>
        </w:rPr>
        <w:t>S</w:t>
      </w:r>
      <w:r w:rsidRPr="2FDD2D1D">
        <w:rPr>
          <w:b/>
          <w:bCs/>
          <w:szCs w:val="22"/>
          <w:lang w:val="en-GB"/>
        </w:rPr>
        <w:t xml:space="preserve"> STRATEGY</w:t>
      </w:r>
    </w:p>
    <w:p w14:paraId="3CB70E79" w14:textId="468FE077" w:rsidR="00BF48FE" w:rsidRPr="00BF48FE" w:rsidRDefault="00BF48FE" w:rsidP="0051243C">
      <w:pPr>
        <w:tabs>
          <w:tab w:val="right" w:pos="9781"/>
        </w:tabs>
        <w:spacing w:before="0"/>
        <w:ind w:left="1134"/>
        <w:rPr>
          <w:szCs w:val="22"/>
          <w:lang w:val="en-GB"/>
        </w:rPr>
      </w:pPr>
      <w:r>
        <w:rPr>
          <w:szCs w:val="22"/>
          <w:lang w:val="en-GB"/>
        </w:rPr>
        <w:t xml:space="preserve">The Clerk referred to the draft document issued at the January meeting and asked for Cllrs’ comments, amendments or additions, adding that the next stage was for a Strategic Plan and Action Plan to be produced.  There were none and Cllr Sim suggested the document could stand in its present form and should be adopted.  </w:t>
      </w:r>
      <w:r>
        <w:rPr>
          <w:b/>
          <w:bCs/>
          <w:szCs w:val="22"/>
          <w:lang w:val="en-GB"/>
        </w:rPr>
        <w:t>Proposed: Cllr Lawton, seconded: Cllr Ives</w:t>
      </w:r>
      <w:r w:rsidR="0051243C">
        <w:rPr>
          <w:b/>
          <w:bCs/>
          <w:szCs w:val="22"/>
          <w:lang w:val="en-GB"/>
        </w:rPr>
        <w:tab/>
        <w:t>Action: Clerk</w:t>
      </w:r>
    </w:p>
    <w:p w14:paraId="5F1F8100" w14:textId="77777777" w:rsidR="0051243C" w:rsidRDefault="0051243C" w:rsidP="0051243C">
      <w:pPr>
        <w:spacing w:line="259" w:lineRule="auto"/>
        <w:ind w:left="37" w:hanging="37"/>
        <w:rPr>
          <w:b/>
          <w:bCs/>
          <w:szCs w:val="22"/>
          <w:lang w:val="en-GB"/>
        </w:rPr>
      </w:pPr>
      <w:r>
        <w:rPr>
          <w:b/>
          <w:bCs/>
          <w:szCs w:val="22"/>
          <w:lang w:val="en-GB"/>
        </w:rPr>
        <w:t>25-6/033</w:t>
      </w:r>
      <w:r>
        <w:rPr>
          <w:b/>
          <w:bCs/>
          <w:szCs w:val="22"/>
          <w:lang w:val="en-GB"/>
        </w:rPr>
        <w:tab/>
        <w:t>VE DAY COMMEMORATION</w:t>
      </w:r>
    </w:p>
    <w:p w14:paraId="518A89CE" w14:textId="68BC616F" w:rsidR="00BF48FE" w:rsidRPr="0051243C" w:rsidRDefault="0051243C" w:rsidP="0051243C">
      <w:pPr>
        <w:tabs>
          <w:tab w:val="right" w:pos="9781"/>
        </w:tabs>
        <w:spacing w:before="0"/>
        <w:ind w:left="1134"/>
        <w:rPr>
          <w:b/>
          <w:bCs/>
          <w:szCs w:val="22"/>
          <w:lang w:val="en-GB"/>
        </w:rPr>
      </w:pPr>
      <w:r>
        <w:rPr>
          <w:szCs w:val="22"/>
          <w:lang w:val="en-GB"/>
        </w:rPr>
        <w:t>The Clerk advised that no response had been received from the School and the Chairman requested that a further approach be made to the Headmaster.</w:t>
      </w:r>
      <w:r>
        <w:rPr>
          <w:szCs w:val="22"/>
          <w:lang w:val="en-GB"/>
        </w:rPr>
        <w:tab/>
      </w:r>
      <w:r>
        <w:rPr>
          <w:b/>
          <w:bCs/>
          <w:szCs w:val="22"/>
          <w:lang w:val="en-GB"/>
        </w:rPr>
        <w:t>Action: Clerk</w:t>
      </w:r>
    </w:p>
    <w:p w14:paraId="499590C6" w14:textId="2C4A4895" w:rsidR="00BF48FE" w:rsidRDefault="0051243C" w:rsidP="0051243C">
      <w:pPr>
        <w:suppressAutoHyphens/>
        <w:ind w:left="708" w:hanging="708"/>
        <w:rPr>
          <w:b/>
          <w:bCs/>
          <w:szCs w:val="22"/>
          <w:lang w:val="en-GB"/>
        </w:rPr>
      </w:pPr>
      <w:r>
        <w:rPr>
          <w:b/>
          <w:bCs/>
          <w:szCs w:val="22"/>
          <w:lang w:val="en-GB"/>
        </w:rPr>
        <w:t>25-6/034</w:t>
      </w:r>
      <w:r>
        <w:rPr>
          <w:b/>
          <w:bCs/>
          <w:szCs w:val="22"/>
          <w:lang w:val="en-GB"/>
        </w:rPr>
        <w:tab/>
        <w:t>TREE PLANTING</w:t>
      </w:r>
    </w:p>
    <w:p w14:paraId="03A0AE19" w14:textId="03919B9E" w:rsidR="0051243C" w:rsidRDefault="0051243C" w:rsidP="0051243C">
      <w:pPr>
        <w:tabs>
          <w:tab w:val="right" w:pos="9781"/>
        </w:tabs>
        <w:suppressAutoHyphens/>
        <w:spacing w:before="0"/>
        <w:ind w:left="1134"/>
        <w:rPr>
          <w:b/>
          <w:bCs/>
          <w:szCs w:val="22"/>
          <w:lang w:val="en-GB"/>
        </w:rPr>
      </w:pPr>
      <w:r>
        <w:rPr>
          <w:szCs w:val="22"/>
          <w:lang w:val="en-GB"/>
        </w:rPr>
        <w:t>The suggested locations were considered and agreed in principle, most are in the Mill Lane area and the Chairman asked for Polecat Road to be added.  The Clerk referred to a tree planting in Rivenhall where they are planting a semi-mature tree.  The Clerk will speak with District Cllr Abbott who is managing that project,</w:t>
      </w:r>
      <w:r>
        <w:rPr>
          <w:szCs w:val="22"/>
          <w:lang w:val="en-GB"/>
        </w:rPr>
        <w:tab/>
      </w:r>
      <w:r>
        <w:rPr>
          <w:b/>
          <w:bCs/>
          <w:szCs w:val="22"/>
          <w:lang w:val="en-GB"/>
        </w:rPr>
        <w:t>Action: Clerk</w:t>
      </w:r>
    </w:p>
    <w:p w14:paraId="4D2AEFC8" w14:textId="63D12577" w:rsidR="0051243C" w:rsidRDefault="0051243C" w:rsidP="0051243C">
      <w:pPr>
        <w:tabs>
          <w:tab w:val="right" w:pos="9781"/>
        </w:tabs>
        <w:suppressAutoHyphens/>
        <w:rPr>
          <w:b/>
          <w:bCs/>
          <w:szCs w:val="22"/>
          <w:lang w:val="en-GB"/>
        </w:rPr>
      </w:pPr>
      <w:r>
        <w:rPr>
          <w:b/>
          <w:bCs/>
          <w:szCs w:val="22"/>
          <w:lang w:val="en-GB"/>
        </w:rPr>
        <w:t>25-6/035</w:t>
      </w:r>
      <w:r>
        <w:rPr>
          <w:b/>
          <w:bCs/>
          <w:szCs w:val="22"/>
          <w:lang w:val="en-GB"/>
        </w:rPr>
        <w:tab/>
        <w:t>PLANNING</w:t>
      </w:r>
    </w:p>
    <w:p w14:paraId="66515D3A" w14:textId="6028BED0" w:rsidR="0051243C" w:rsidRPr="0051243C" w:rsidRDefault="0051243C" w:rsidP="0051243C">
      <w:pPr>
        <w:tabs>
          <w:tab w:val="right" w:pos="9781"/>
        </w:tabs>
        <w:suppressAutoHyphens/>
        <w:spacing w:before="0"/>
        <w:ind w:left="1134"/>
        <w:rPr>
          <w:szCs w:val="22"/>
          <w:lang w:val="en-GB"/>
        </w:rPr>
      </w:pPr>
      <w:r w:rsidRPr="0051243C">
        <w:rPr>
          <w:b/>
          <w:bCs/>
          <w:szCs w:val="22"/>
          <w:lang w:val="en-GB"/>
        </w:rPr>
        <w:t>Appeals</w:t>
      </w:r>
      <w:r w:rsidRPr="0051243C">
        <w:rPr>
          <w:szCs w:val="22"/>
          <w:lang w:val="en-GB"/>
        </w:rPr>
        <w:t xml:space="preserve"> submitted to the Pla</w:t>
      </w:r>
      <w:r>
        <w:rPr>
          <w:szCs w:val="22"/>
          <w:lang w:val="en-GB"/>
        </w:rPr>
        <w:t>n</w:t>
      </w:r>
      <w:r w:rsidRPr="0051243C">
        <w:rPr>
          <w:szCs w:val="22"/>
          <w:lang w:val="en-GB"/>
        </w:rPr>
        <w:t xml:space="preserve">ning Inspectorate were noted.  It was also noted how long these were taking to be decided.  </w:t>
      </w:r>
    </w:p>
    <w:p w14:paraId="1BD18392" w14:textId="77777777" w:rsidR="0051243C" w:rsidRDefault="0051243C" w:rsidP="0051243C">
      <w:pPr>
        <w:tabs>
          <w:tab w:val="right" w:pos="9781"/>
        </w:tabs>
        <w:suppressAutoHyphens/>
        <w:spacing w:before="0"/>
        <w:ind w:left="1134"/>
        <w:rPr>
          <w:szCs w:val="22"/>
        </w:rPr>
      </w:pPr>
      <w:r>
        <w:rPr>
          <w:b/>
          <w:bCs/>
          <w:szCs w:val="22"/>
          <w:lang w:val="en-GB"/>
        </w:rPr>
        <w:t xml:space="preserve">Applications granted: </w:t>
      </w:r>
      <w:r>
        <w:rPr>
          <w:szCs w:val="22"/>
          <w:lang w:val="en-GB"/>
        </w:rPr>
        <w:t xml:space="preserve"> Cllrs were please to note that </w:t>
      </w:r>
      <w:r w:rsidRPr="00F01A58">
        <w:rPr>
          <w:szCs w:val="22"/>
        </w:rPr>
        <w:t>CC/BTE/35/24GRANTED: Application for new classroom block, kitchen extension, with PV panels, additional car and cycle parking and new pedestrian entrance on southern boundary and change of land to educational use to develop a new playing field to the west</w:t>
      </w:r>
      <w:r>
        <w:rPr>
          <w:szCs w:val="22"/>
        </w:rPr>
        <w:t>, had been granted.</w:t>
      </w:r>
    </w:p>
    <w:p w14:paraId="17CB9F59" w14:textId="77777777" w:rsidR="0051243C" w:rsidRDefault="0051243C" w:rsidP="0051243C">
      <w:pPr>
        <w:tabs>
          <w:tab w:val="right" w:pos="9781"/>
        </w:tabs>
        <w:suppressAutoHyphens/>
        <w:spacing w:before="0"/>
        <w:ind w:left="1134"/>
        <w:rPr>
          <w:b/>
          <w:bCs/>
          <w:szCs w:val="22"/>
        </w:rPr>
      </w:pPr>
      <w:r>
        <w:rPr>
          <w:b/>
          <w:bCs/>
          <w:szCs w:val="22"/>
        </w:rPr>
        <w:t>New applications:</w:t>
      </w:r>
    </w:p>
    <w:p w14:paraId="40E6A888" w14:textId="77777777" w:rsidR="00D27C2C" w:rsidRDefault="0051243C" w:rsidP="00C733B8">
      <w:pPr>
        <w:numPr>
          <w:ilvl w:val="0"/>
          <w:numId w:val="29"/>
        </w:numPr>
        <w:tabs>
          <w:tab w:val="clear" w:pos="1134"/>
          <w:tab w:val="num" w:pos="1560"/>
        </w:tabs>
        <w:suppressAutoHyphens/>
        <w:spacing w:before="0"/>
        <w:ind w:left="1560" w:hanging="284"/>
        <w:rPr>
          <w:b/>
          <w:bCs/>
          <w:szCs w:val="22"/>
        </w:rPr>
      </w:pPr>
      <w:r w:rsidRPr="00D27C2C">
        <w:rPr>
          <w:b/>
          <w:bCs/>
          <w:szCs w:val="22"/>
        </w:rPr>
        <w:t xml:space="preserve">24/02673/FUL| Land South West Of Cressing Temple Witham Road Cressing Essex </w:t>
      </w:r>
      <w:r w:rsidRPr="00D27C2C">
        <w:rPr>
          <w:szCs w:val="22"/>
        </w:rPr>
        <w:t xml:space="preserve">Solar Farm with up to 13.8MWac of export capacity, comprising the installation of solar photovoltaic panels and associated infrastructure including customer substation, DNO substation, inverter and transformer substations, customer cabin, spare parts container, storage containers, maintenance tracks, fencing, security cameras, landscape planting, swales and associated works including grid connection.  </w:t>
      </w:r>
      <w:r w:rsidRPr="00D27C2C">
        <w:rPr>
          <w:b/>
          <w:bCs/>
          <w:szCs w:val="22"/>
        </w:rPr>
        <w:t>No comments to make.</w:t>
      </w:r>
    </w:p>
    <w:p w14:paraId="409E3EE5" w14:textId="77777777" w:rsidR="00D27C2C" w:rsidRDefault="0051243C" w:rsidP="00C733B8">
      <w:pPr>
        <w:numPr>
          <w:ilvl w:val="0"/>
          <w:numId w:val="29"/>
        </w:numPr>
        <w:tabs>
          <w:tab w:val="clear" w:pos="1134"/>
          <w:tab w:val="num" w:pos="1560"/>
        </w:tabs>
        <w:suppressAutoHyphens/>
        <w:spacing w:before="0"/>
        <w:ind w:left="1560" w:hanging="284"/>
        <w:rPr>
          <w:b/>
          <w:bCs/>
          <w:szCs w:val="22"/>
        </w:rPr>
      </w:pPr>
      <w:r w:rsidRPr="00D27C2C">
        <w:rPr>
          <w:b/>
          <w:bCs/>
          <w:szCs w:val="22"/>
        </w:rPr>
        <w:t>25/00128/DAC Templar Green, Cressing</w:t>
      </w:r>
      <w:r w:rsidRPr="00D27C2C">
        <w:rPr>
          <w:szCs w:val="22"/>
        </w:rPr>
        <w:t xml:space="preserve"> Application for approval of details as reserved by condition 5 ( Contamination ) part discharge of approved application 22/02600/VAR   </w:t>
      </w:r>
      <w:r w:rsidRPr="00D27C2C">
        <w:rPr>
          <w:b/>
          <w:bCs/>
          <w:szCs w:val="22"/>
        </w:rPr>
        <w:t>No comments to make.</w:t>
      </w:r>
    </w:p>
    <w:p w14:paraId="2572201A" w14:textId="77777777" w:rsidR="00D27C2C" w:rsidRDefault="0051243C" w:rsidP="00C733B8">
      <w:pPr>
        <w:numPr>
          <w:ilvl w:val="0"/>
          <w:numId w:val="29"/>
        </w:numPr>
        <w:tabs>
          <w:tab w:val="clear" w:pos="1134"/>
          <w:tab w:val="num" w:pos="1560"/>
        </w:tabs>
        <w:suppressAutoHyphens/>
        <w:spacing w:before="0"/>
        <w:ind w:left="1560" w:hanging="284"/>
        <w:rPr>
          <w:b/>
          <w:bCs/>
          <w:szCs w:val="22"/>
        </w:rPr>
      </w:pPr>
      <w:r w:rsidRPr="00D27C2C">
        <w:rPr>
          <w:b/>
          <w:bCs/>
          <w:szCs w:val="22"/>
        </w:rPr>
        <w:t>25/00132/DAC</w:t>
      </w:r>
      <w:r w:rsidRPr="00D27C2C">
        <w:rPr>
          <w:szCs w:val="22"/>
        </w:rPr>
        <w:t xml:space="preserve">| Land East Of Braintree Road Cressing Essex - Application for approval of details as reserved by condition 11 of approved application 21/03053/OUT </w:t>
      </w:r>
      <w:r w:rsidRPr="00D27C2C">
        <w:rPr>
          <w:b/>
          <w:bCs/>
          <w:szCs w:val="22"/>
        </w:rPr>
        <w:t>No comments to make.</w:t>
      </w:r>
    </w:p>
    <w:p w14:paraId="18DFE487" w14:textId="77777777" w:rsidR="00D27C2C" w:rsidRDefault="0051243C" w:rsidP="00C733B8">
      <w:pPr>
        <w:numPr>
          <w:ilvl w:val="0"/>
          <w:numId w:val="29"/>
        </w:numPr>
        <w:tabs>
          <w:tab w:val="clear" w:pos="1134"/>
          <w:tab w:val="num" w:pos="1560"/>
        </w:tabs>
        <w:suppressAutoHyphens/>
        <w:spacing w:before="0"/>
        <w:ind w:left="1560" w:hanging="284"/>
        <w:rPr>
          <w:b/>
          <w:bCs/>
          <w:szCs w:val="22"/>
        </w:rPr>
      </w:pPr>
      <w:r w:rsidRPr="00D27C2C">
        <w:rPr>
          <w:b/>
          <w:bCs/>
          <w:szCs w:val="22"/>
        </w:rPr>
        <w:t>25/00150/REM</w:t>
      </w:r>
      <w:r w:rsidRPr="00D27C2C">
        <w:rPr>
          <w:szCs w:val="22"/>
        </w:rPr>
        <w:t xml:space="preserve">| Land East Of Braintree Road Cressing Essex - Application for Approval of Reserved Matters (in respect of Appearance, Landscaping, Layout and Scale) pursuant to outline planning permission 21/03053/OUT granted 14.03.2023 (allowed at appeal) for Outline planning permission with all matters reserved apart from access, for the residential development of up to 35 dwellings (including 40% </w:t>
      </w:r>
      <w:r w:rsidRPr="00D27C2C">
        <w:rPr>
          <w:szCs w:val="22"/>
        </w:rPr>
        <w:lastRenderedPageBreak/>
        <w:t xml:space="preserve">affordable housing), with vehicular access, areas of landscaping and public open space </w:t>
      </w:r>
      <w:r w:rsidRPr="00D27C2C">
        <w:rPr>
          <w:b/>
          <w:bCs/>
          <w:szCs w:val="22"/>
        </w:rPr>
        <w:t>No comments to make.</w:t>
      </w:r>
    </w:p>
    <w:p w14:paraId="126D8FD9" w14:textId="45BF64F0" w:rsidR="0051243C" w:rsidRPr="00D27C2C" w:rsidRDefault="0051243C" w:rsidP="00106540">
      <w:pPr>
        <w:numPr>
          <w:ilvl w:val="0"/>
          <w:numId w:val="29"/>
        </w:numPr>
        <w:tabs>
          <w:tab w:val="clear" w:pos="1134"/>
          <w:tab w:val="num" w:pos="1560"/>
        </w:tabs>
        <w:suppressAutoHyphens/>
        <w:spacing w:before="0"/>
        <w:ind w:left="1560" w:hanging="426"/>
        <w:rPr>
          <w:b/>
          <w:bCs/>
          <w:szCs w:val="22"/>
        </w:rPr>
      </w:pPr>
      <w:r w:rsidRPr="00D27C2C">
        <w:rPr>
          <w:szCs w:val="22"/>
        </w:rPr>
        <w:t xml:space="preserve">25/00191/VAR  Starbucks Galleys Corner Braintree Road Cressing Essex CM77 8GA Variation of Condition 2 of (Approved plans) of approved application 21/01908FUL granted 17.12.21 for: Demolition of existing Frankie &amp; Bennys Restaurant with permitted takeaway facility and erection of a single-storey building with 'Drive-Thru' to provide a coffee shop / restaurant selling food and drink for consumption on and off the premises (Sui-Generis Use). Variation would </w:t>
      </w:r>
      <w:r w:rsidR="00F55B4A" w:rsidRPr="00D27C2C">
        <w:rPr>
          <w:szCs w:val="22"/>
        </w:rPr>
        <w:t>allow: -</w:t>
      </w:r>
      <w:r w:rsidRPr="00D27C2C">
        <w:rPr>
          <w:szCs w:val="22"/>
        </w:rPr>
        <w:t xml:space="preserve"> Reconfiguration of the overspill parking area and installation of 4 No. EV chargers with associated equipment.</w:t>
      </w:r>
    </w:p>
    <w:p w14:paraId="01DFA657" w14:textId="77777777" w:rsidR="003E2878" w:rsidRDefault="003E2878" w:rsidP="003E2878">
      <w:pPr>
        <w:rPr>
          <w:b/>
          <w:szCs w:val="22"/>
        </w:rPr>
      </w:pPr>
      <w:r w:rsidRPr="003E2878">
        <w:rPr>
          <w:b/>
          <w:bCs/>
          <w:szCs w:val="22"/>
          <w:lang w:val="en-GB"/>
        </w:rPr>
        <w:t>25-6/036</w:t>
      </w:r>
      <w:r>
        <w:rPr>
          <w:b/>
          <w:bCs/>
          <w:szCs w:val="22"/>
          <w:lang w:val="en-GB"/>
        </w:rPr>
        <w:tab/>
      </w:r>
      <w:r>
        <w:rPr>
          <w:b/>
          <w:szCs w:val="22"/>
        </w:rPr>
        <w:t>ANNUAL PARISH ASSEMBLY</w:t>
      </w:r>
    </w:p>
    <w:p w14:paraId="6E3AC872" w14:textId="0154BBD4" w:rsidR="0051243C" w:rsidRDefault="003E2878" w:rsidP="003E2878">
      <w:pPr>
        <w:tabs>
          <w:tab w:val="right" w:pos="9781"/>
        </w:tabs>
        <w:suppressAutoHyphens/>
        <w:spacing w:before="0"/>
        <w:ind w:left="1134"/>
        <w:rPr>
          <w:szCs w:val="22"/>
          <w:lang w:val="en-GB"/>
        </w:rPr>
      </w:pPr>
      <w:r>
        <w:rPr>
          <w:szCs w:val="22"/>
          <w:lang w:val="en-GB"/>
        </w:rPr>
        <w:t>Programme to be finalised at March meeting.</w:t>
      </w:r>
    </w:p>
    <w:p w14:paraId="2F7CC32D" w14:textId="3B7CA9C4" w:rsidR="003E2878" w:rsidRDefault="003E2878" w:rsidP="003E2878">
      <w:pPr>
        <w:tabs>
          <w:tab w:val="right" w:pos="9781"/>
        </w:tabs>
        <w:suppressAutoHyphens/>
        <w:rPr>
          <w:b/>
          <w:szCs w:val="22"/>
        </w:rPr>
      </w:pPr>
      <w:r w:rsidRPr="003E2878">
        <w:rPr>
          <w:b/>
          <w:bCs/>
          <w:szCs w:val="22"/>
          <w:lang w:val="en-GB"/>
        </w:rPr>
        <w:t>25-6/037</w:t>
      </w:r>
      <w:r>
        <w:rPr>
          <w:szCs w:val="22"/>
          <w:lang w:val="en-GB"/>
        </w:rPr>
        <w:tab/>
      </w:r>
      <w:r w:rsidRPr="00470262">
        <w:rPr>
          <w:b/>
          <w:szCs w:val="22"/>
        </w:rPr>
        <w:t>INFORMATION EXCHANGE AND AGENDA ITEMS FOR NEXT MEETING</w:t>
      </w:r>
      <w:r>
        <w:rPr>
          <w:b/>
          <w:szCs w:val="22"/>
        </w:rPr>
        <w:t>:</w:t>
      </w:r>
    </w:p>
    <w:p w14:paraId="476FA9BD" w14:textId="2886E811" w:rsidR="003E2878" w:rsidRDefault="003E2878" w:rsidP="003E2878">
      <w:pPr>
        <w:tabs>
          <w:tab w:val="right" w:pos="9781"/>
        </w:tabs>
        <w:suppressAutoHyphens/>
        <w:spacing w:before="0"/>
        <w:ind w:left="1134"/>
        <w:rPr>
          <w:bCs/>
          <w:szCs w:val="22"/>
        </w:rPr>
      </w:pPr>
      <w:r>
        <w:rPr>
          <w:bCs/>
          <w:szCs w:val="22"/>
        </w:rPr>
        <w:t>Items for next Agenda to include:</w:t>
      </w:r>
    </w:p>
    <w:p w14:paraId="368E5FB8" w14:textId="7E509351" w:rsidR="003E2878" w:rsidRDefault="003E2878" w:rsidP="003E2878">
      <w:pPr>
        <w:pStyle w:val="ListParagraph"/>
        <w:numPr>
          <w:ilvl w:val="0"/>
          <w:numId w:val="31"/>
        </w:numPr>
        <w:tabs>
          <w:tab w:val="right" w:pos="9781"/>
        </w:tabs>
        <w:suppressAutoHyphens/>
        <w:spacing w:before="0"/>
        <w:rPr>
          <w:bCs/>
          <w:szCs w:val="22"/>
          <w:lang w:val="en-GB"/>
        </w:rPr>
      </w:pPr>
      <w:r>
        <w:rPr>
          <w:bCs/>
          <w:szCs w:val="22"/>
          <w:lang w:val="en-GB"/>
        </w:rPr>
        <w:t>Tree planting</w:t>
      </w:r>
    </w:p>
    <w:p w14:paraId="021B58A8" w14:textId="3E99286B" w:rsidR="003E2878" w:rsidRDefault="003E2878" w:rsidP="003E2878">
      <w:pPr>
        <w:pStyle w:val="ListParagraph"/>
        <w:numPr>
          <w:ilvl w:val="0"/>
          <w:numId w:val="31"/>
        </w:numPr>
        <w:tabs>
          <w:tab w:val="right" w:pos="9781"/>
        </w:tabs>
        <w:suppressAutoHyphens/>
        <w:spacing w:before="0"/>
        <w:rPr>
          <w:bCs/>
          <w:szCs w:val="22"/>
          <w:lang w:val="en-GB"/>
        </w:rPr>
      </w:pPr>
      <w:r>
        <w:rPr>
          <w:bCs/>
          <w:szCs w:val="22"/>
          <w:lang w:val="en-GB"/>
        </w:rPr>
        <w:t>CSSC Lease</w:t>
      </w:r>
    </w:p>
    <w:p w14:paraId="4F50D5E9" w14:textId="7273731B" w:rsidR="003E2878" w:rsidRDefault="003E2878" w:rsidP="003E2878">
      <w:pPr>
        <w:pStyle w:val="ListParagraph"/>
        <w:numPr>
          <w:ilvl w:val="0"/>
          <w:numId w:val="31"/>
        </w:numPr>
        <w:tabs>
          <w:tab w:val="right" w:pos="9781"/>
        </w:tabs>
        <w:suppressAutoHyphens/>
        <w:spacing w:before="0"/>
        <w:rPr>
          <w:bCs/>
          <w:szCs w:val="22"/>
          <w:lang w:val="en-GB"/>
        </w:rPr>
      </w:pPr>
      <w:r>
        <w:rPr>
          <w:bCs/>
          <w:szCs w:val="22"/>
          <w:lang w:val="en-GB"/>
        </w:rPr>
        <w:t>VE Day Commemoration</w:t>
      </w:r>
    </w:p>
    <w:p w14:paraId="5D175152" w14:textId="6D6EC69F" w:rsidR="003E2878" w:rsidRPr="003E2878" w:rsidRDefault="003E2878" w:rsidP="003E2878">
      <w:pPr>
        <w:pStyle w:val="ListParagraph"/>
        <w:numPr>
          <w:ilvl w:val="0"/>
          <w:numId w:val="31"/>
        </w:numPr>
        <w:tabs>
          <w:tab w:val="right" w:pos="9781"/>
        </w:tabs>
        <w:suppressAutoHyphens/>
        <w:spacing w:before="0"/>
        <w:rPr>
          <w:bCs/>
          <w:szCs w:val="22"/>
          <w:lang w:val="en-GB"/>
        </w:rPr>
      </w:pPr>
      <w:r>
        <w:rPr>
          <w:bCs/>
          <w:szCs w:val="22"/>
          <w:lang w:val="en-GB"/>
        </w:rPr>
        <w:t>Annual Parish Assembly</w:t>
      </w:r>
    </w:p>
    <w:p w14:paraId="569EFA7D" w14:textId="79AE746B" w:rsidR="00A032AE" w:rsidRPr="003830C0" w:rsidRDefault="003E2878" w:rsidP="003E2878">
      <w:pPr>
        <w:rPr>
          <w:b/>
          <w:szCs w:val="22"/>
        </w:rPr>
      </w:pPr>
      <w:r>
        <w:rPr>
          <w:b/>
          <w:szCs w:val="22"/>
        </w:rPr>
        <w:t>25-6/038</w:t>
      </w:r>
      <w:r w:rsidR="00A032AE" w:rsidRPr="003830C0">
        <w:rPr>
          <w:b/>
          <w:szCs w:val="22"/>
        </w:rPr>
        <w:tab/>
        <w:t>DATE OF NEXT MEETING</w:t>
      </w:r>
    </w:p>
    <w:p w14:paraId="3F09C8D7" w14:textId="5420AC59" w:rsidR="00D15306" w:rsidRDefault="00A83FB7" w:rsidP="00A83FB7">
      <w:pPr>
        <w:tabs>
          <w:tab w:val="right" w:pos="9781"/>
        </w:tabs>
        <w:spacing w:before="0"/>
        <w:ind w:left="1134"/>
        <w:rPr>
          <w:szCs w:val="22"/>
        </w:rPr>
      </w:pPr>
      <w:bookmarkStart w:id="1" w:name="_Hlk59091446"/>
      <w:r w:rsidRPr="005B4A56">
        <w:rPr>
          <w:bCs/>
          <w:szCs w:val="22"/>
        </w:rPr>
        <w:t xml:space="preserve">The next meeting </w:t>
      </w:r>
      <w:r>
        <w:rPr>
          <w:bCs/>
          <w:szCs w:val="22"/>
        </w:rPr>
        <w:t xml:space="preserve">of the Parish Council </w:t>
      </w:r>
      <w:r w:rsidRPr="005B4A56">
        <w:rPr>
          <w:bCs/>
          <w:szCs w:val="22"/>
        </w:rPr>
        <w:t xml:space="preserve">will be </w:t>
      </w:r>
      <w:r>
        <w:rPr>
          <w:bCs/>
          <w:szCs w:val="22"/>
        </w:rPr>
        <w:t>held at 7.00pm on Wednesday 12</w:t>
      </w:r>
      <w:r w:rsidRPr="00B87B82">
        <w:rPr>
          <w:bCs/>
          <w:szCs w:val="22"/>
          <w:vertAlign w:val="superscript"/>
        </w:rPr>
        <w:t>th</w:t>
      </w:r>
      <w:r>
        <w:rPr>
          <w:bCs/>
          <w:szCs w:val="22"/>
        </w:rPr>
        <w:t xml:space="preserve"> </w:t>
      </w:r>
      <w:r w:rsidR="003E2878">
        <w:rPr>
          <w:bCs/>
          <w:szCs w:val="22"/>
        </w:rPr>
        <w:t>March</w:t>
      </w:r>
      <w:r>
        <w:rPr>
          <w:bCs/>
          <w:szCs w:val="22"/>
        </w:rPr>
        <w:t xml:space="preserve"> 2025 </w:t>
      </w:r>
      <w:r w:rsidR="00A032AE" w:rsidRPr="003830C0">
        <w:rPr>
          <w:szCs w:val="22"/>
        </w:rPr>
        <w:t>at St Barnabas, Claud Ince Avenue, Cressing.</w:t>
      </w:r>
      <w:bookmarkEnd w:id="1"/>
      <w:r w:rsidR="003E2878">
        <w:rPr>
          <w:szCs w:val="22"/>
        </w:rPr>
        <w:t xml:space="preserve">  </w:t>
      </w:r>
    </w:p>
    <w:p w14:paraId="0A9172C4" w14:textId="08EC8E24" w:rsidR="003E2878" w:rsidRDefault="003E2878" w:rsidP="00A83FB7">
      <w:pPr>
        <w:tabs>
          <w:tab w:val="right" w:pos="9781"/>
        </w:tabs>
        <w:spacing w:before="0"/>
        <w:ind w:left="1134"/>
        <w:rPr>
          <w:szCs w:val="22"/>
        </w:rPr>
      </w:pPr>
      <w:r w:rsidRPr="3C63ED89">
        <w:rPr>
          <w:szCs w:val="22"/>
        </w:rPr>
        <w:t xml:space="preserve">Items for inclusion on the Agenda to be sent to the Parish Clerk to be received no later than midday on Tuesday </w:t>
      </w:r>
      <w:r>
        <w:rPr>
          <w:szCs w:val="22"/>
        </w:rPr>
        <w:t>4</w:t>
      </w:r>
      <w:r w:rsidRPr="00D824C8">
        <w:rPr>
          <w:szCs w:val="22"/>
          <w:vertAlign w:val="superscript"/>
        </w:rPr>
        <w:t>th</w:t>
      </w:r>
      <w:r>
        <w:rPr>
          <w:szCs w:val="22"/>
        </w:rPr>
        <w:t xml:space="preserve"> March 2025</w:t>
      </w:r>
    </w:p>
    <w:p w14:paraId="406C6DD3" w14:textId="366D07EB" w:rsidR="005449AB" w:rsidRDefault="00A83FB7" w:rsidP="005449AB">
      <w:pPr>
        <w:rPr>
          <w:b/>
          <w:bCs/>
          <w:szCs w:val="22"/>
        </w:rPr>
      </w:pPr>
      <w:r>
        <w:rPr>
          <w:b/>
          <w:bCs/>
          <w:szCs w:val="22"/>
        </w:rPr>
        <w:t>25-6/0</w:t>
      </w:r>
      <w:r w:rsidR="003E2878">
        <w:rPr>
          <w:b/>
          <w:bCs/>
          <w:szCs w:val="22"/>
        </w:rPr>
        <w:t>3</w:t>
      </w:r>
      <w:r w:rsidR="006F1BBA">
        <w:rPr>
          <w:b/>
          <w:bCs/>
          <w:szCs w:val="22"/>
        </w:rPr>
        <w:t>9</w:t>
      </w:r>
      <w:r w:rsidR="005449AB" w:rsidRPr="005449AB">
        <w:rPr>
          <w:b/>
          <w:bCs/>
          <w:szCs w:val="22"/>
        </w:rPr>
        <w:tab/>
        <w:t>MEETING</w:t>
      </w:r>
      <w:r w:rsidR="005449AB">
        <w:rPr>
          <w:b/>
          <w:bCs/>
          <w:szCs w:val="22"/>
        </w:rPr>
        <w:t xml:space="preserve"> CLOSED</w:t>
      </w:r>
    </w:p>
    <w:p w14:paraId="031D27AC" w14:textId="73FE4A07" w:rsidR="005449AB" w:rsidRPr="005449AB" w:rsidRDefault="005449AB" w:rsidP="005449AB">
      <w:pPr>
        <w:spacing w:before="0"/>
        <w:ind w:left="1134"/>
        <w:rPr>
          <w:sz w:val="20"/>
          <w:szCs w:val="20"/>
        </w:rPr>
      </w:pPr>
      <w:r>
        <w:rPr>
          <w:sz w:val="20"/>
          <w:szCs w:val="20"/>
        </w:rPr>
        <w:t xml:space="preserve">There being no further business to be discussed at this time, the Chairman </w:t>
      </w:r>
      <w:r w:rsidR="005B4A56">
        <w:rPr>
          <w:sz w:val="20"/>
          <w:szCs w:val="20"/>
        </w:rPr>
        <w:t xml:space="preserve">of the meeting </w:t>
      </w:r>
      <w:r>
        <w:rPr>
          <w:sz w:val="20"/>
          <w:szCs w:val="20"/>
        </w:rPr>
        <w:t xml:space="preserve">declared the meeting closed at </w:t>
      </w:r>
      <w:r w:rsidR="003E2878">
        <w:rPr>
          <w:sz w:val="20"/>
          <w:szCs w:val="20"/>
        </w:rPr>
        <w:t>8.20</w:t>
      </w:r>
      <w:r>
        <w:rPr>
          <w:sz w:val="20"/>
          <w:szCs w:val="20"/>
        </w:rPr>
        <w:t>pm.</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5"/>
        <w:gridCol w:w="2268"/>
        <w:gridCol w:w="2268"/>
      </w:tblGrid>
      <w:tr w:rsidR="007F14DE" w14:paraId="6E0DBF5A" w14:textId="77777777" w:rsidTr="66031761">
        <w:tc>
          <w:tcPr>
            <w:tcW w:w="2415" w:type="dxa"/>
          </w:tcPr>
          <w:p w14:paraId="2D52D1DC" w14:textId="1EE3F290" w:rsidR="007F14DE" w:rsidRPr="00ED74B3" w:rsidRDefault="007F14DE" w:rsidP="007F14DE">
            <w:pPr>
              <w:spacing w:before="0"/>
              <w:ind w:left="318"/>
              <w:rPr>
                <w:sz w:val="20"/>
                <w:szCs w:val="20"/>
              </w:rPr>
            </w:pPr>
          </w:p>
        </w:tc>
        <w:tc>
          <w:tcPr>
            <w:tcW w:w="2268" w:type="dxa"/>
          </w:tcPr>
          <w:p w14:paraId="5D49BBC3" w14:textId="5973D2AE" w:rsidR="007F14DE" w:rsidRPr="00ED74B3" w:rsidRDefault="007F14DE" w:rsidP="007F14DE">
            <w:pPr>
              <w:spacing w:before="0"/>
              <w:rPr>
                <w:sz w:val="20"/>
                <w:szCs w:val="20"/>
              </w:rPr>
            </w:pPr>
          </w:p>
        </w:tc>
        <w:tc>
          <w:tcPr>
            <w:tcW w:w="2268" w:type="dxa"/>
          </w:tcPr>
          <w:p w14:paraId="70B515AF" w14:textId="55EFE5F3" w:rsidR="007F14DE" w:rsidRPr="00ED74B3" w:rsidRDefault="007F14DE" w:rsidP="007F14DE">
            <w:pPr>
              <w:spacing w:before="0"/>
              <w:rPr>
                <w:sz w:val="20"/>
                <w:szCs w:val="20"/>
              </w:rPr>
            </w:pPr>
          </w:p>
        </w:tc>
      </w:tr>
      <w:tr w:rsidR="001E4B9D" w14:paraId="6EDC26A5" w14:textId="77777777" w:rsidTr="004825D0">
        <w:tc>
          <w:tcPr>
            <w:tcW w:w="4683" w:type="dxa"/>
            <w:gridSpan w:val="2"/>
          </w:tcPr>
          <w:p w14:paraId="41AE776C" w14:textId="43C86367" w:rsidR="001E4B9D" w:rsidRDefault="001E4B9D" w:rsidP="007F14DE">
            <w:pPr>
              <w:spacing w:before="0"/>
              <w:rPr>
                <w:b/>
                <w:bCs/>
                <w:sz w:val="20"/>
                <w:szCs w:val="20"/>
              </w:rPr>
            </w:pPr>
            <w:r>
              <w:rPr>
                <w:b/>
                <w:bCs/>
                <w:sz w:val="20"/>
                <w:szCs w:val="20"/>
              </w:rPr>
              <w:t>Dates of meetings for 2025</w:t>
            </w:r>
          </w:p>
        </w:tc>
        <w:tc>
          <w:tcPr>
            <w:tcW w:w="2268" w:type="dxa"/>
          </w:tcPr>
          <w:p w14:paraId="5D2851EF" w14:textId="77777777" w:rsidR="001E4B9D" w:rsidRDefault="001E4B9D" w:rsidP="007F14DE">
            <w:pPr>
              <w:spacing w:before="0"/>
              <w:rPr>
                <w:b/>
                <w:bCs/>
                <w:sz w:val="20"/>
                <w:szCs w:val="20"/>
              </w:rPr>
            </w:pPr>
          </w:p>
        </w:tc>
      </w:tr>
      <w:tr w:rsidR="00A83FB7" w14:paraId="73FE1C37" w14:textId="77777777" w:rsidTr="66031761">
        <w:tc>
          <w:tcPr>
            <w:tcW w:w="2415" w:type="dxa"/>
          </w:tcPr>
          <w:p w14:paraId="0EC38C91" w14:textId="7D6AF6AF" w:rsidR="00A83FB7" w:rsidRPr="00ED74B3" w:rsidRDefault="00A83FB7" w:rsidP="00A83FB7">
            <w:pPr>
              <w:spacing w:before="0"/>
              <w:ind w:left="318"/>
              <w:rPr>
                <w:sz w:val="20"/>
                <w:szCs w:val="20"/>
              </w:rPr>
            </w:pPr>
          </w:p>
        </w:tc>
        <w:tc>
          <w:tcPr>
            <w:tcW w:w="2268" w:type="dxa"/>
          </w:tcPr>
          <w:p w14:paraId="7EF45DA1" w14:textId="5899A9EE" w:rsidR="00A83FB7" w:rsidRPr="00ED74B3" w:rsidRDefault="00A83FB7" w:rsidP="00A83FB7">
            <w:pPr>
              <w:spacing w:before="0"/>
              <w:rPr>
                <w:sz w:val="20"/>
                <w:szCs w:val="20"/>
              </w:rPr>
            </w:pPr>
            <w:r>
              <w:rPr>
                <w:sz w:val="20"/>
                <w:szCs w:val="20"/>
              </w:rPr>
              <w:t>12</w:t>
            </w:r>
            <w:r w:rsidRPr="009019EC">
              <w:rPr>
                <w:sz w:val="20"/>
                <w:szCs w:val="20"/>
                <w:vertAlign w:val="superscript"/>
              </w:rPr>
              <w:t>th</w:t>
            </w:r>
            <w:r>
              <w:rPr>
                <w:sz w:val="20"/>
                <w:szCs w:val="20"/>
              </w:rPr>
              <w:t xml:space="preserve"> </w:t>
            </w:r>
            <w:r w:rsidRPr="00ED74B3">
              <w:rPr>
                <w:sz w:val="20"/>
                <w:szCs w:val="20"/>
              </w:rPr>
              <w:t>March</w:t>
            </w:r>
          </w:p>
        </w:tc>
        <w:tc>
          <w:tcPr>
            <w:tcW w:w="2268" w:type="dxa"/>
          </w:tcPr>
          <w:p w14:paraId="7FB8EA36" w14:textId="5202348E" w:rsidR="00A83FB7" w:rsidRPr="00ED74B3" w:rsidRDefault="00A83FB7" w:rsidP="00A83FB7">
            <w:pPr>
              <w:spacing w:before="0"/>
              <w:rPr>
                <w:sz w:val="20"/>
                <w:szCs w:val="20"/>
              </w:rPr>
            </w:pPr>
          </w:p>
        </w:tc>
      </w:tr>
      <w:tr w:rsidR="00A83FB7" w14:paraId="281B66EB" w14:textId="77777777" w:rsidTr="66031761">
        <w:tc>
          <w:tcPr>
            <w:tcW w:w="2415" w:type="dxa"/>
          </w:tcPr>
          <w:p w14:paraId="768D5AE5" w14:textId="45F33731" w:rsidR="00A83FB7" w:rsidRPr="00ED74B3" w:rsidRDefault="00A83FB7" w:rsidP="00A83FB7">
            <w:pPr>
              <w:spacing w:before="0"/>
              <w:ind w:left="318"/>
              <w:rPr>
                <w:sz w:val="20"/>
                <w:szCs w:val="20"/>
              </w:rPr>
            </w:pPr>
            <w:r>
              <w:rPr>
                <w:sz w:val="20"/>
                <w:szCs w:val="20"/>
              </w:rPr>
              <w:t>9</w:t>
            </w:r>
            <w:r w:rsidRPr="00D130D6">
              <w:rPr>
                <w:sz w:val="20"/>
                <w:szCs w:val="20"/>
                <w:vertAlign w:val="superscript"/>
              </w:rPr>
              <w:t>th</w:t>
            </w:r>
            <w:r>
              <w:rPr>
                <w:sz w:val="20"/>
                <w:szCs w:val="20"/>
              </w:rPr>
              <w:t xml:space="preserve"> </w:t>
            </w:r>
            <w:r w:rsidRPr="00ED74B3">
              <w:rPr>
                <w:sz w:val="20"/>
                <w:szCs w:val="20"/>
              </w:rPr>
              <w:t>April</w:t>
            </w:r>
          </w:p>
        </w:tc>
        <w:tc>
          <w:tcPr>
            <w:tcW w:w="2268" w:type="dxa"/>
          </w:tcPr>
          <w:p w14:paraId="27E4F935" w14:textId="318D566D" w:rsidR="00A83FB7" w:rsidRPr="00ED74B3" w:rsidRDefault="00A83FB7" w:rsidP="00A83FB7">
            <w:pPr>
              <w:spacing w:before="0"/>
              <w:rPr>
                <w:sz w:val="20"/>
                <w:szCs w:val="20"/>
              </w:rPr>
            </w:pPr>
            <w:r>
              <w:rPr>
                <w:sz w:val="20"/>
                <w:szCs w:val="20"/>
              </w:rPr>
              <w:t>14</w:t>
            </w:r>
            <w:r w:rsidRPr="00D130D6">
              <w:rPr>
                <w:sz w:val="20"/>
                <w:szCs w:val="20"/>
                <w:vertAlign w:val="superscript"/>
              </w:rPr>
              <w:t>th</w:t>
            </w:r>
            <w:r>
              <w:rPr>
                <w:sz w:val="20"/>
                <w:szCs w:val="20"/>
              </w:rPr>
              <w:t xml:space="preserve"> </w:t>
            </w:r>
            <w:r w:rsidRPr="00ED74B3">
              <w:rPr>
                <w:sz w:val="20"/>
                <w:szCs w:val="20"/>
              </w:rPr>
              <w:t>May</w:t>
            </w:r>
          </w:p>
        </w:tc>
        <w:tc>
          <w:tcPr>
            <w:tcW w:w="2268" w:type="dxa"/>
          </w:tcPr>
          <w:p w14:paraId="16391D08" w14:textId="490C5CE8" w:rsidR="00A83FB7" w:rsidRPr="00ED74B3" w:rsidRDefault="00A83FB7" w:rsidP="00A83FB7">
            <w:pPr>
              <w:spacing w:before="0"/>
              <w:rPr>
                <w:sz w:val="20"/>
                <w:szCs w:val="20"/>
              </w:rPr>
            </w:pPr>
            <w:r>
              <w:rPr>
                <w:sz w:val="20"/>
                <w:szCs w:val="20"/>
              </w:rPr>
              <w:t>11</w:t>
            </w:r>
            <w:r w:rsidRPr="00D130D6">
              <w:rPr>
                <w:sz w:val="20"/>
                <w:szCs w:val="20"/>
                <w:vertAlign w:val="superscript"/>
              </w:rPr>
              <w:t>th</w:t>
            </w:r>
            <w:r>
              <w:rPr>
                <w:sz w:val="20"/>
                <w:szCs w:val="20"/>
              </w:rPr>
              <w:t xml:space="preserve"> </w:t>
            </w:r>
            <w:r w:rsidRPr="00ED74B3">
              <w:rPr>
                <w:sz w:val="20"/>
                <w:szCs w:val="20"/>
              </w:rPr>
              <w:t>June</w:t>
            </w:r>
          </w:p>
        </w:tc>
      </w:tr>
      <w:tr w:rsidR="00A83FB7" w14:paraId="7871D1CF" w14:textId="77777777" w:rsidTr="66031761">
        <w:tc>
          <w:tcPr>
            <w:tcW w:w="2415" w:type="dxa"/>
          </w:tcPr>
          <w:p w14:paraId="151812D7" w14:textId="75B7DA2A" w:rsidR="00A83FB7" w:rsidRPr="00ED74B3" w:rsidRDefault="00A83FB7" w:rsidP="00A83FB7">
            <w:pPr>
              <w:spacing w:before="0"/>
              <w:ind w:left="318"/>
              <w:rPr>
                <w:sz w:val="20"/>
                <w:szCs w:val="20"/>
              </w:rPr>
            </w:pPr>
            <w:r>
              <w:rPr>
                <w:sz w:val="20"/>
                <w:szCs w:val="20"/>
              </w:rPr>
              <w:t>9</w:t>
            </w:r>
            <w:r w:rsidRPr="00F35FB4">
              <w:rPr>
                <w:sz w:val="20"/>
                <w:szCs w:val="20"/>
                <w:vertAlign w:val="superscript"/>
              </w:rPr>
              <w:t>th</w:t>
            </w:r>
            <w:r>
              <w:rPr>
                <w:sz w:val="20"/>
                <w:szCs w:val="20"/>
              </w:rPr>
              <w:t xml:space="preserve"> </w:t>
            </w:r>
            <w:r w:rsidRPr="00ED74B3">
              <w:rPr>
                <w:sz w:val="20"/>
                <w:szCs w:val="20"/>
              </w:rPr>
              <w:t>July</w:t>
            </w:r>
          </w:p>
        </w:tc>
        <w:tc>
          <w:tcPr>
            <w:tcW w:w="2268" w:type="dxa"/>
          </w:tcPr>
          <w:p w14:paraId="57978FA8" w14:textId="2D8DAD51" w:rsidR="00A83FB7" w:rsidRPr="00ED74B3" w:rsidRDefault="00A83FB7" w:rsidP="00A83FB7">
            <w:pPr>
              <w:spacing w:before="0"/>
              <w:rPr>
                <w:sz w:val="20"/>
                <w:szCs w:val="20"/>
              </w:rPr>
            </w:pPr>
            <w:r>
              <w:rPr>
                <w:sz w:val="20"/>
                <w:szCs w:val="20"/>
              </w:rPr>
              <w:t>13</w:t>
            </w:r>
            <w:r w:rsidRPr="00F35FB4">
              <w:rPr>
                <w:sz w:val="20"/>
                <w:szCs w:val="20"/>
                <w:vertAlign w:val="superscript"/>
              </w:rPr>
              <w:t>th</w:t>
            </w:r>
            <w:r>
              <w:rPr>
                <w:sz w:val="20"/>
                <w:szCs w:val="20"/>
              </w:rPr>
              <w:t xml:space="preserve"> </w:t>
            </w:r>
            <w:r w:rsidRPr="00ED74B3">
              <w:rPr>
                <w:sz w:val="20"/>
                <w:szCs w:val="20"/>
              </w:rPr>
              <w:t>August</w:t>
            </w:r>
          </w:p>
        </w:tc>
        <w:tc>
          <w:tcPr>
            <w:tcW w:w="2268" w:type="dxa"/>
          </w:tcPr>
          <w:p w14:paraId="6C6EF9CB" w14:textId="62A79B76" w:rsidR="00A83FB7" w:rsidRPr="00ED74B3" w:rsidRDefault="00A83FB7" w:rsidP="00A83FB7">
            <w:pPr>
              <w:spacing w:before="0"/>
              <w:rPr>
                <w:sz w:val="20"/>
                <w:szCs w:val="20"/>
              </w:rPr>
            </w:pPr>
            <w:r>
              <w:rPr>
                <w:sz w:val="20"/>
                <w:szCs w:val="20"/>
              </w:rPr>
              <w:t>10</w:t>
            </w:r>
            <w:r w:rsidRPr="00F35FB4">
              <w:rPr>
                <w:sz w:val="20"/>
                <w:szCs w:val="20"/>
                <w:vertAlign w:val="superscript"/>
              </w:rPr>
              <w:t>th</w:t>
            </w:r>
            <w:r>
              <w:rPr>
                <w:sz w:val="20"/>
                <w:szCs w:val="20"/>
              </w:rPr>
              <w:t xml:space="preserve"> </w:t>
            </w:r>
            <w:r w:rsidRPr="00ED74B3">
              <w:rPr>
                <w:sz w:val="20"/>
                <w:szCs w:val="20"/>
              </w:rPr>
              <w:t>September</w:t>
            </w:r>
          </w:p>
        </w:tc>
      </w:tr>
      <w:tr w:rsidR="00A83FB7" w14:paraId="21B6B463" w14:textId="77777777" w:rsidTr="66031761">
        <w:tc>
          <w:tcPr>
            <w:tcW w:w="2415" w:type="dxa"/>
          </w:tcPr>
          <w:p w14:paraId="5E38FB06" w14:textId="7FE4CCF5" w:rsidR="00A83FB7" w:rsidRPr="00ED74B3" w:rsidRDefault="00A83FB7" w:rsidP="00A83FB7">
            <w:pPr>
              <w:spacing w:before="0"/>
              <w:ind w:left="318"/>
              <w:rPr>
                <w:sz w:val="20"/>
                <w:szCs w:val="20"/>
              </w:rPr>
            </w:pPr>
            <w:r>
              <w:rPr>
                <w:sz w:val="20"/>
                <w:szCs w:val="20"/>
              </w:rPr>
              <w:t>8</w:t>
            </w:r>
            <w:r w:rsidRPr="003947F7">
              <w:rPr>
                <w:sz w:val="20"/>
                <w:szCs w:val="20"/>
                <w:vertAlign w:val="superscript"/>
              </w:rPr>
              <w:t>th</w:t>
            </w:r>
            <w:r>
              <w:rPr>
                <w:sz w:val="20"/>
                <w:szCs w:val="20"/>
              </w:rPr>
              <w:t xml:space="preserve"> </w:t>
            </w:r>
            <w:r w:rsidRPr="00ED74B3">
              <w:rPr>
                <w:sz w:val="20"/>
                <w:szCs w:val="20"/>
              </w:rPr>
              <w:t>October</w:t>
            </w:r>
          </w:p>
        </w:tc>
        <w:tc>
          <w:tcPr>
            <w:tcW w:w="2268" w:type="dxa"/>
          </w:tcPr>
          <w:p w14:paraId="4B02FE61" w14:textId="0D3CEF33" w:rsidR="00A83FB7" w:rsidRPr="00ED74B3" w:rsidRDefault="00A83FB7" w:rsidP="00A83FB7">
            <w:pPr>
              <w:spacing w:before="0"/>
              <w:rPr>
                <w:sz w:val="20"/>
                <w:szCs w:val="20"/>
              </w:rPr>
            </w:pPr>
            <w:r>
              <w:rPr>
                <w:sz w:val="20"/>
                <w:szCs w:val="20"/>
              </w:rPr>
              <w:t>12</w:t>
            </w:r>
            <w:r>
              <w:rPr>
                <w:sz w:val="20"/>
                <w:szCs w:val="20"/>
                <w:vertAlign w:val="superscript"/>
              </w:rPr>
              <w:t>th</w:t>
            </w:r>
            <w:r>
              <w:rPr>
                <w:sz w:val="20"/>
                <w:szCs w:val="20"/>
              </w:rPr>
              <w:t xml:space="preserve"> </w:t>
            </w:r>
            <w:r w:rsidRPr="00ED74B3">
              <w:rPr>
                <w:sz w:val="20"/>
                <w:szCs w:val="20"/>
              </w:rPr>
              <w:t>November</w:t>
            </w:r>
          </w:p>
        </w:tc>
        <w:tc>
          <w:tcPr>
            <w:tcW w:w="2268" w:type="dxa"/>
          </w:tcPr>
          <w:p w14:paraId="4CE5A9FA" w14:textId="034D5BE9" w:rsidR="00A83FB7" w:rsidRPr="00ED74B3" w:rsidRDefault="00A83FB7" w:rsidP="00A83FB7">
            <w:pPr>
              <w:spacing w:before="0"/>
              <w:rPr>
                <w:sz w:val="20"/>
                <w:szCs w:val="20"/>
              </w:rPr>
            </w:pPr>
            <w:r>
              <w:rPr>
                <w:sz w:val="20"/>
                <w:szCs w:val="20"/>
              </w:rPr>
              <w:t>10</w:t>
            </w:r>
            <w:r w:rsidRPr="00693B77">
              <w:rPr>
                <w:sz w:val="20"/>
                <w:szCs w:val="20"/>
                <w:vertAlign w:val="superscript"/>
              </w:rPr>
              <w:t>th</w:t>
            </w:r>
            <w:r>
              <w:rPr>
                <w:sz w:val="20"/>
                <w:szCs w:val="20"/>
              </w:rPr>
              <w:t xml:space="preserve"> </w:t>
            </w:r>
            <w:r w:rsidRPr="00ED74B3">
              <w:rPr>
                <w:sz w:val="20"/>
                <w:szCs w:val="20"/>
              </w:rPr>
              <w:t>December</w:t>
            </w:r>
          </w:p>
        </w:tc>
      </w:tr>
    </w:tbl>
    <w:p w14:paraId="71270AF8" w14:textId="536E06DA" w:rsidR="009737D2" w:rsidRPr="009737D2" w:rsidRDefault="009737D2" w:rsidP="66031761">
      <w:pPr>
        <w:spacing w:before="0"/>
        <w:rPr>
          <w:b/>
          <w:bCs/>
          <w:sz w:val="20"/>
          <w:szCs w:val="20"/>
        </w:rPr>
      </w:pPr>
    </w:p>
    <w:sectPr w:rsidR="009737D2" w:rsidRPr="009737D2" w:rsidSect="00545C4C">
      <w:headerReference w:type="default" r:id="rId9"/>
      <w:footerReference w:type="default" r:id="rId10"/>
      <w:pgSz w:w="11906" w:h="16838"/>
      <w:pgMar w:top="993" w:right="991" w:bottom="1276" w:left="1080" w:header="708" w:footer="554"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1AA00" w14:textId="77777777" w:rsidR="005A6119" w:rsidRDefault="005A6119" w:rsidP="008728EA">
      <w:r>
        <w:separator/>
      </w:r>
    </w:p>
  </w:endnote>
  <w:endnote w:type="continuationSeparator" w:id="0">
    <w:p w14:paraId="257B3CD8" w14:textId="77777777" w:rsidR="005A6119" w:rsidRDefault="005A6119" w:rsidP="00872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Book">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82A88" w14:textId="3C5DCCE8" w:rsidR="00120920" w:rsidRPr="00EC595A" w:rsidRDefault="00C7470E" w:rsidP="00FC15A8">
    <w:pPr>
      <w:pStyle w:val="Footer"/>
      <w:tabs>
        <w:tab w:val="clear" w:pos="4513"/>
        <w:tab w:val="clear" w:pos="9026"/>
        <w:tab w:val="right" w:pos="9746"/>
      </w:tabs>
      <w:rPr>
        <w:color w:val="FF0000"/>
        <w:sz w:val="16"/>
        <w:szCs w:val="16"/>
      </w:rPr>
    </w:pPr>
    <w:r w:rsidRPr="38B12881">
      <w:rPr>
        <w:color w:val="FF0000"/>
        <w:sz w:val="18"/>
        <w:szCs w:val="18"/>
      </w:rPr>
      <w:fldChar w:fldCharType="begin"/>
    </w:r>
    <w:r w:rsidRPr="38B12881">
      <w:rPr>
        <w:color w:val="FF0000"/>
        <w:sz w:val="18"/>
        <w:szCs w:val="18"/>
      </w:rPr>
      <w:instrText xml:space="preserve"> FILENAME \* MERGEFORMAT </w:instrText>
    </w:r>
    <w:r w:rsidRPr="38B12881">
      <w:rPr>
        <w:color w:val="FF0000"/>
        <w:sz w:val="18"/>
        <w:szCs w:val="18"/>
      </w:rPr>
      <w:fldChar w:fldCharType="separate"/>
    </w:r>
    <w:r w:rsidR="00D27C2C">
      <w:rPr>
        <w:noProof/>
        <w:color w:val="FF0000"/>
        <w:sz w:val="18"/>
        <w:szCs w:val="18"/>
      </w:rPr>
      <w:t>CPC Minutes meeting 12th February 2025</w:t>
    </w:r>
    <w:r w:rsidRPr="38B12881">
      <w:rPr>
        <w:color w:val="FF0000"/>
        <w:sz w:val="18"/>
        <w:szCs w:val="18"/>
      </w:rPr>
      <w:fldChar w:fldCharType="end"/>
    </w:r>
    <w:r w:rsidR="38B12881" w:rsidRPr="38B12881">
      <w:rPr>
        <w:color w:val="FF0000"/>
        <w:sz w:val="16"/>
        <w:szCs w:val="16"/>
      </w:rPr>
      <w:t xml:space="preserve"> </w:t>
    </w:r>
    <w:r>
      <w:tab/>
    </w:r>
    <w:r w:rsidR="38B12881" w:rsidRPr="38B12881">
      <w:rPr>
        <w:color w:val="FF0000"/>
        <w:sz w:val="16"/>
        <w:szCs w:val="16"/>
      </w:rPr>
      <w:t xml:space="preserve">Signed by the Chairman of the meeting as a true record </w:t>
    </w:r>
    <w:r w:rsidR="00276107">
      <w:rPr>
        <w:color w:val="FF0000"/>
        <w:sz w:val="16"/>
        <w:szCs w:val="16"/>
      </w:rPr>
      <w:t>12</w:t>
    </w:r>
    <w:r w:rsidR="00276107" w:rsidRPr="00276107">
      <w:rPr>
        <w:color w:val="FF0000"/>
        <w:sz w:val="16"/>
        <w:szCs w:val="16"/>
        <w:vertAlign w:val="superscript"/>
      </w:rPr>
      <w:t>th</w:t>
    </w:r>
    <w:r w:rsidR="00276107">
      <w:rPr>
        <w:color w:val="FF0000"/>
        <w:sz w:val="16"/>
        <w:szCs w:val="16"/>
      </w:rPr>
      <w:t xml:space="preserve"> February 2025</w:t>
    </w:r>
    <w:r>
      <w:tab/>
    </w:r>
    <w:r>
      <w:tab/>
    </w:r>
    <w:r>
      <w:tab/>
    </w:r>
    <w:r w:rsidR="38B12881" w:rsidRPr="38B12881">
      <w:rPr>
        <w:color w:val="FF000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2EC83" w14:textId="77777777" w:rsidR="005A6119" w:rsidRDefault="005A6119" w:rsidP="008728EA">
      <w:r>
        <w:separator/>
      </w:r>
    </w:p>
  </w:footnote>
  <w:footnote w:type="continuationSeparator" w:id="0">
    <w:p w14:paraId="561B2B8D" w14:textId="77777777" w:rsidR="005A6119" w:rsidRDefault="005A6119" w:rsidP="00872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237C6" w14:textId="77777777" w:rsidR="005400EF" w:rsidRDefault="005400EF">
    <w:pPr>
      <w:pStyle w:val="Header"/>
      <w:jc w:val="right"/>
      <w:rPr>
        <w:color w:val="FF0000"/>
        <w:sz w:val="20"/>
        <w:szCs w:val="20"/>
      </w:rPr>
    </w:pPr>
  </w:p>
  <w:p w14:paraId="710B2704" w14:textId="244E36D2" w:rsidR="00120920" w:rsidRDefault="00120920" w:rsidP="00EC595A">
    <w:pPr>
      <w:pStyle w:val="Header"/>
      <w:jc w:val="right"/>
    </w:pPr>
    <w:r>
      <w:rPr>
        <w:color w:val="FF0000"/>
        <w:sz w:val="20"/>
        <w:szCs w:val="20"/>
      </w:rPr>
      <w:t>Minutes 202</w:t>
    </w:r>
    <w:r w:rsidR="00276107">
      <w:rPr>
        <w:color w:val="FF0000"/>
        <w:sz w:val="20"/>
        <w:szCs w:val="20"/>
      </w:rPr>
      <w:t>5-6</w:t>
    </w:r>
    <w:r>
      <w:rPr>
        <w:color w:val="FF0000"/>
        <w:sz w:val="20"/>
        <w:szCs w:val="20"/>
      </w:rPr>
      <w:t xml:space="preserve"> | Page 2</w:t>
    </w:r>
    <w:r w:rsidR="00276107">
      <w:rPr>
        <w:color w:val="FF0000"/>
        <w:sz w:val="20"/>
        <w:szCs w:val="20"/>
      </w:rPr>
      <w:t>5</w:t>
    </w:r>
    <w:r w:rsidR="00145A6F">
      <w:rPr>
        <w:color w:val="FF0000"/>
        <w:sz w:val="20"/>
        <w:szCs w:val="20"/>
      </w:rPr>
      <w:t>/</w:t>
    </w:r>
    <w:r w:rsidR="00645DAB">
      <w:rPr>
        <w:color w:val="FF0000"/>
        <w:sz w:val="20"/>
        <w:szCs w:val="20"/>
      </w:rPr>
      <w:t>0</w:t>
    </w:r>
    <w:r w:rsidR="00645DAB" w:rsidRPr="00645DAB">
      <w:rPr>
        <w:color w:val="FF0000"/>
        <w:sz w:val="20"/>
        <w:szCs w:val="20"/>
      </w:rPr>
      <w:fldChar w:fldCharType="begin"/>
    </w:r>
    <w:r w:rsidR="00645DAB" w:rsidRPr="00645DAB">
      <w:rPr>
        <w:color w:val="FF0000"/>
        <w:sz w:val="20"/>
        <w:szCs w:val="20"/>
      </w:rPr>
      <w:instrText xml:space="preserve"> PAGE   \* MERGEFORMAT </w:instrText>
    </w:r>
    <w:r w:rsidR="00645DAB" w:rsidRPr="00645DAB">
      <w:rPr>
        <w:color w:val="FF0000"/>
        <w:sz w:val="20"/>
        <w:szCs w:val="20"/>
      </w:rPr>
      <w:fldChar w:fldCharType="separate"/>
    </w:r>
    <w:r w:rsidR="00645DAB" w:rsidRPr="00645DAB">
      <w:rPr>
        <w:noProof/>
        <w:color w:val="FF0000"/>
        <w:sz w:val="20"/>
        <w:szCs w:val="20"/>
      </w:rPr>
      <w:t>1</w:t>
    </w:r>
    <w:r w:rsidR="00645DAB" w:rsidRPr="00645DAB">
      <w:rPr>
        <w:noProof/>
        <w:color w:val="FF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56B3"/>
    <w:multiLevelType w:val="hybridMultilevel"/>
    <w:tmpl w:val="C4D23960"/>
    <w:lvl w:ilvl="0" w:tplc="6BA4FA72">
      <w:start w:val="1"/>
      <w:numFmt w:val="lowerRoman"/>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 w15:restartNumberingAfterBreak="0">
    <w:nsid w:val="025C3427"/>
    <w:multiLevelType w:val="multilevel"/>
    <w:tmpl w:val="D02CD74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2D97BBE"/>
    <w:multiLevelType w:val="hybridMultilevel"/>
    <w:tmpl w:val="F934E6E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0C24640C"/>
    <w:multiLevelType w:val="hybridMultilevel"/>
    <w:tmpl w:val="C4208E6E"/>
    <w:lvl w:ilvl="0" w:tplc="0809000F">
      <w:start w:val="1"/>
      <w:numFmt w:val="decimal"/>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4" w15:restartNumberingAfterBreak="0">
    <w:nsid w:val="0D215122"/>
    <w:multiLevelType w:val="hybridMultilevel"/>
    <w:tmpl w:val="77183C0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0EEB73F4"/>
    <w:multiLevelType w:val="hybridMultilevel"/>
    <w:tmpl w:val="75D296A2"/>
    <w:lvl w:ilvl="0" w:tplc="6BA4FA72">
      <w:start w:val="1"/>
      <w:numFmt w:val="lowerRoman"/>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1260F67"/>
    <w:multiLevelType w:val="hybridMultilevel"/>
    <w:tmpl w:val="8A707CF2"/>
    <w:lvl w:ilvl="0" w:tplc="F0CA016A">
      <w:start w:val="1"/>
      <w:numFmt w:val="lowerRoman"/>
      <w:lvlText w:val="%1."/>
      <w:lvlJc w:val="left"/>
      <w:pPr>
        <w:ind w:left="1495" w:hanging="360"/>
      </w:pPr>
      <w:rPr>
        <w:rFonts w:hint="default"/>
        <w:b w:val="0"/>
        <w:bCs/>
      </w:rPr>
    </w:lvl>
    <w:lvl w:ilvl="1" w:tplc="08090019">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7" w15:restartNumberingAfterBreak="0">
    <w:nsid w:val="155631B1"/>
    <w:multiLevelType w:val="hybridMultilevel"/>
    <w:tmpl w:val="56544EAE"/>
    <w:lvl w:ilvl="0" w:tplc="6BA4FA72">
      <w:start w:val="1"/>
      <w:numFmt w:val="lowerRoman"/>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8" w15:restartNumberingAfterBreak="0">
    <w:nsid w:val="15FD3A18"/>
    <w:multiLevelType w:val="hybridMultilevel"/>
    <w:tmpl w:val="DB7CCFDE"/>
    <w:lvl w:ilvl="0" w:tplc="08090019">
      <w:start w:val="1"/>
      <w:numFmt w:val="lowerLetter"/>
      <w:lvlText w:val="%1."/>
      <w:lvlJc w:val="left"/>
      <w:pPr>
        <w:ind w:left="1494" w:hanging="360"/>
      </w:p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9" w15:restartNumberingAfterBreak="0">
    <w:nsid w:val="1EA54FB9"/>
    <w:multiLevelType w:val="hybridMultilevel"/>
    <w:tmpl w:val="4D12F9AC"/>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0" w15:restartNumberingAfterBreak="0">
    <w:nsid w:val="26E312E5"/>
    <w:multiLevelType w:val="multilevel"/>
    <w:tmpl w:val="82349F2E"/>
    <w:lvl w:ilvl="0">
      <w:start w:val="1"/>
      <w:numFmt w:val="lowerRoman"/>
      <w:lvlText w:val="%1."/>
      <w:lvlJc w:val="left"/>
      <w:pPr>
        <w:ind w:left="1570" w:hanging="360"/>
      </w:pPr>
      <w:rPr>
        <w:b w:val="0"/>
        <w:bCs/>
      </w:rPr>
    </w:lvl>
    <w:lvl w:ilvl="1">
      <w:start w:val="1"/>
      <w:numFmt w:val="lowerLetter"/>
      <w:lvlText w:val="%2."/>
      <w:lvlJc w:val="left"/>
      <w:pPr>
        <w:ind w:left="2290" w:hanging="360"/>
      </w:p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11" w15:restartNumberingAfterBreak="0">
    <w:nsid w:val="2A320916"/>
    <w:multiLevelType w:val="hybridMultilevel"/>
    <w:tmpl w:val="7B5ABE5A"/>
    <w:lvl w:ilvl="0" w:tplc="08090019">
      <w:start w:val="1"/>
      <w:numFmt w:val="lowerLetter"/>
      <w:lvlText w:val="%1."/>
      <w:lvlJc w:val="left"/>
      <w:pPr>
        <w:ind w:left="1494" w:hanging="360"/>
      </w:p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2" w15:restartNumberingAfterBreak="0">
    <w:nsid w:val="3A576BBE"/>
    <w:multiLevelType w:val="hybridMultilevel"/>
    <w:tmpl w:val="786AF270"/>
    <w:lvl w:ilvl="0" w:tplc="6BA4FA72">
      <w:start w:val="1"/>
      <w:numFmt w:val="lowerRoman"/>
      <w:lvlText w:val="%1."/>
      <w:lvlJc w:val="left"/>
      <w:pPr>
        <w:ind w:left="1474" w:hanging="360"/>
      </w:pPr>
      <w:rPr>
        <w:rFonts w:hint="default"/>
      </w:rPr>
    </w:lvl>
    <w:lvl w:ilvl="1" w:tplc="08090019" w:tentative="1">
      <w:start w:val="1"/>
      <w:numFmt w:val="lowerLetter"/>
      <w:lvlText w:val="%2."/>
      <w:lvlJc w:val="left"/>
      <w:pPr>
        <w:ind w:left="2194" w:hanging="360"/>
      </w:pPr>
    </w:lvl>
    <w:lvl w:ilvl="2" w:tplc="0809001B" w:tentative="1">
      <w:start w:val="1"/>
      <w:numFmt w:val="lowerRoman"/>
      <w:lvlText w:val="%3."/>
      <w:lvlJc w:val="right"/>
      <w:pPr>
        <w:ind w:left="2914" w:hanging="180"/>
      </w:pPr>
    </w:lvl>
    <w:lvl w:ilvl="3" w:tplc="0809000F" w:tentative="1">
      <w:start w:val="1"/>
      <w:numFmt w:val="decimal"/>
      <w:lvlText w:val="%4."/>
      <w:lvlJc w:val="left"/>
      <w:pPr>
        <w:ind w:left="3634" w:hanging="360"/>
      </w:pPr>
    </w:lvl>
    <w:lvl w:ilvl="4" w:tplc="08090019" w:tentative="1">
      <w:start w:val="1"/>
      <w:numFmt w:val="lowerLetter"/>
      <w:lvlText w:val="%5."/>
      <w:lvlJc w:val="left"/>
      <w:pPr>
        <w:ind w:left="4354" w:hanging="360"/>
      </w:pPr>
    </w:lvl>
    <w:lvl w:ilvl="5" w:tplc="0809001B" w:tentative="1">
      <w:start w:val="1"/>
      <w:numFmt w:val="lowerRoman"/>
      <w:lvlText w:val="%6."/>
      <w:lvlJc w:val="right"/>
      <w:pPr>
        <w:ind w:left="5074" w:hanging="180"/>
      </w:pPr>
    </w:lvl>
    <w:lvl w:ilvl="6" w:tplc="0809000F" w:tentative="1">
      <w:start w:val="1"/>
      <w:numFmt w:val="decimal"/>
      <w:lvlText w:val="%7."/>
      <w:lvlJc w:val="left"/>
      <w:pPr>
        <w:ind w:left="5794" w:hanging="360"/>
      </w:pPr>
    </w:lvl>
    <w:lvl w:ilvl="7" w:tplc="08090019" w:tentative="1">
      <w:start w:val="1"/>
      <w:numFmt w:val="lowerLetter"/>
      <w:lvlText w:val="%8."/>
      <w:lvlJc w:val="left"/>
      <w:pPr>
        <w:ind w:left="6514" w:hanging="360"/>
      </w:pPr>
    </w:lvl>
    <w:lvl w:ilvl="8" w:tplc="0809001B" w:tentative="1">
      <w:start w:val="1"/>
      <w:numFmt w:val="lowerRoman"/>
      <w:lvlText w:val="%9."/>
      <w:lvlJc w:val="right"/>
      <w:pPr>
        <w:ind w:left="7234" w:hanging="180"/>
      </w:pPr>
    </w:lvl>
  </w:abstractNum>
  <w:abstractNum w:abstractNumId="13" w15:restartNumberingAfterBreak="0">
    <w:nsid w:val="3DE36BCA"/>
    <w:multiLevelType w:val="hybridMultilevel"/>
    <w:tmpl w:val="84A88704"/>
    <w:lvl w:ilvl="0" w:tplc="0809001B">
      <w:start w:val="1"/>
      <w:numFmt w:val="lowerRoman"/>
      <w:lvlText w:val="%1."/>
      <w:lvlJc w:val="right"/>
      <w:pPr>
        <w:ind w:left="1803" w:hanging="360"/>
      </w:pPr>
    </w:lvl>
    <w:lvl w:ilvl="1" w:tplc="08090019" w:tentative="1">
      <w:start w:val="1"/>
      <w:numFmt w:val="lowerLetter"/>
      <w:lvlText w:val="%2."/>
      <w:lvlJc w:val="left"/>
      <w:pPr>
        <w:ind w:left="2523" w:hanging="360"/>
      </w:pPr>
    </w:lvl>
    <w:lvl w:ilvl="2" w:tplc="0809001B" w:tentative="1">
      <w:start w:val="1"/>
      <w:numFmt w:val="lowerRoman"/>
      <w:lvlText w:val="%3."/>
      <w:lvlJc w:val="right"/>
      <w:pPr>
        <w:ind w:left="3243" w:hanging="180"/>
      </w:pPr>
    </w:lvl>
    <w:lvl w:ilvl="3" w:tplc="0809000F" w:tentative="1">
      <w:start w:val="1"/>
      <w:numFmt w:val="decimal"/>
      <w:lvlText w:val="%4."/>
      <w:lvlJc w:val="left"/>
      <w:pPr>
        <w:ind w:left="3963" w:hanging="360"/>
      </w:pPr>
    </w:lvl>
    <w:lvl w:ilvl="4" w:tplc="08090019" w:tentative="1">
      <w:start w:val="1"/>
      <w:numFmt w:val="lowerLetter"/>
      <w:lvlText w:val="%5."/>
      <w:lvlJc w:val="left"/>
      <w:pPr>
        <w:ind w:left="4683" w:hanging="360"/>
      </w:pPr>
    </w:lvl>
    <w:lvl w:ilvl="5" w:tplc="0809001B" w:tentative="1">
      <w:start w:val="1"/>
      <w:numFmt w:val="lowerRoman"/>
      <w:lvlText w:val="%6."/>
      <w:lvlJc w:val="right"/>
      <w:pPr>
        <w:ind w:left="5403" w:hanging="180"/>
      </w:pPr>
    </w:lvl>
    <w:lvl w:ilvl="6" w:tplc="0809000F" w:tentative="1">
      <w:start w:val="1"/>
      <w:numFmt w:val="decimal"/>
      <w:lvlText w:val="%7."/>
      <w:lvlJc w:val="left"/>
      <w:pPr>
        <w:ind w:left="6123" w:hanging="360"/>
      </w:pPr>
    </w:lvl>
    <w:lvl w:ilvl="7" w:tplc="08090019" w:tentative="1">
      <w:start w:val="1"/>
      <w:numFmt w:val="lowerLetter"/>
      <w:lvlText w:val="%8."/>
      <w:lvlJc w:val="left"/>
      <w:pPr>
        <w:ind w:left="6843" w:hanging="360"/>
      </w:pPr>
    </w:lvl>
    <w:lvl w:ilvl="8" w:tplc="0809001B" w:tentative="1">
      <w:start w:val="1"/>
      <w:numFmt w:val="lowerRoman"/>
      <w:lvlText w:val="%9."/>
      <w:lvlJc w:val="right"/>
      <w:pPr>
        <w:ind w:left="7563" w:hanging="180"/>
      </w:pPr>
    </w:lvl>
  </w:abstractNum>
  <w:abstractNum w:abstractNumId="14" w15:restartNumberingAfterBreak="0">
    <w:nsid w:val="435B49D5"/>
    <w:multiLevelType w:val="hybridMultilevel"/>
    <w:tmpl w:val="398871A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A334CF0"/>
    <w:multiLevelType w:val="multilevel"/>
    <w:tmpl w:val="975E6A0A"/>
    <w:lvl w:ilvl="0">
      <w:start w:val="1"/>
      <w:numFmt w:val="lowerRoman"/>
      <w:lvlText w:val="%1."/>
      <w:lvlJc w:val="right"/>
      <w:pPr>
        <w:tabs>
          <w:tab w:val="num" w:pos="1809"/>
        </w:tabs>
        <w:ind w:left="1809" w:hanging="360"/>
      </w:pPr>
      <w:rPr>
        <w:b w:val="0"/>
        <w:bCs w:val="0"/>
      </w:rPr>
    </w:lvl>
    <w:lvl w:ilvl="1" w:tentative="1">
      <w:start w:val="1"/>
      <w:numFmt w:val="lowerRoman"/>
      <w:lvlText w:val="%2."/>
      <w:lvlJc w:val="right"/>
      <w:pPr>
        <w:tabs>
          <w:tab w:val="num" w:pos="2529"/>
        </w:tabs>
        <w:ind w:left="2529" w:hanging="360"/>
      </w:pPr>
    </w:lvl>
    <w:lvl w:ilvl="2" w:tentative="1">
      <w:start w:val="1"/>
      <w:numFmt w:val="lowerRoman"/>
      <w:lvlText w:val="%3."/>
      <w:lvlJc w:val="right"/>
      <w:pPr>
        <w:tabs>
          <w:tab w:val="num" w:pos="3249"/>
        </w:tabs>
        <w:ind w:left="3249" w:hanging="360"/>
      </w:pPr>
    </w:lvl>
    <w:lvl w:ilvl="3" w:tentative="1">
      <w:start w:val="1"/>
      <w:numFmt w:val="lowerRoman"/>
      <w:lvlText w:val="%4."/>
      <w:lvlJc w:val="right"/>
      <w:pPr>
        <w:tabs>
          <w:tab w:val="num" w:pos="3969"/>
        </w:tabs>
        <w:ind w:left="3969" w:hanging="360"/>
      </w:pPr>
    </w:lvl>
    <w:lvl w:ilvl="4" w:tentative="1">
      <w:start w:val="1"/>
      <w:numFmt w:val="lowerRoman"/>
      <w:lvlText w:val="%5."/>
      <w:lvlJc w:val="right"/>
      <w:pPr>
        <w:tabs>
          <w:tab w:val="num" w:pos="4689"/>
        </w:tabs>
        <w:ind w:left="4689" w:hanging="360"/>
      </w:pPr>
    </w:lvl>
    <w:lvl w:ilvl="5" w:tentative="1">
      <w:start w:val="1"/>
      <w:numFmt w:val="lowerRoman"/>
      <w:lvlText w:val="%6."/>
      <w:lvlJc w:val="right"/>
      <w:pPr>
        <w:tabs>
          <w:tab w:val="num" w:pos="5409"/>
        </w:tabs>
        <w:ind w:left="5409" w:hanging="360"/>
      </w:pPr>
    </w:lvl>
    <w:lvl w:ilvl="6" w:tentative="1">
      <w:start w:val="1"/>
      <w:numFmt w:val="lowerRoman"/>
      <w:lvlText w:val="%7."/>
      <w:lvlJc w:val="right"/>
      <w:pPr>
        <w:tabs>
          <w:tab w:val="num" w:pos="6129"/>
        </w:tabs>
        <w:ind w:left="6129" w:hanging="360"/>
      </w:pPr>
    </w:lvl>
    <w:lvl w:ilvl="7" w:tentative="1">
      <w:start w:val="1"/>
      <w:numFmt w:val="lowerRoman"/>
      <w:lvlText w:val="%8."/>
      <w:lvlJc w:val="right"/>
      <w:pPr>
        <w:tabs>
          <w:tab w:val="num" w:pos="6849"/>
        </w:tabs>
        <w:ind w:left="6849" w:hanging="360"/>
      </w:pPr>
    </w:lvl>
    <w:lvl w:ilvl="8" w:tentative="1">
      <w:start w:val="1"/>
      <w:numFmt w:val="lowerRoman"/>
      <w:lvlText w:val="%9."/>
      <w:lvlJc w:val="right"/>
      <w:pPr>
        <w:tabs>
          <w:tab w:val="num" w:pos="7569"/>
        </w:tabs>
        <w:ind w:left="7569" w:hanging="360"/>
      </w:pPr>
    </w:lvl>
  </w:abstractNum>
  <w:abstractNum w:abstractNumId="16" w15:restartNumberingAfterBreak="0">
    <w:nsid w:val="594E4D84"/>
    <w:multiLevelType w:val="hybridMultilevel"/>
    <w:tmpl w:val="F2622F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7440C9"/>
    <w:multiLevelType w:val="hybridMultilevel"/>
    <w:tmpl w:val="43C8B74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8" w15:restartNumberingAfterBreak="0">
    <w:nsid w:val="5C5B57D2"/>
    <w:multiLevelType w:val="hybridMultilevel"/>
    <w:tmpl w:val="DEA62794"/>
    <w:lvl w:ilvl="0" w:tplc="6BA4FA72">
      <w:start w:val="1"/>
      <w:numFmt w:val="lowerRoman"/>
      <w:lvlText w:val="%1."/>
      <w:lvlJc w:val="left"/>
      <w:pPr>
        <w:ind w:left="1522" w:hanging="360"/>
      </w:pPr>
      <w:rPr>
        <w:rFonts w:hint="default"/>
      </w:rPr>
    </w:lvl>
    <w:lvl w:ilvl="1" w:tplc="08090019" w:tentative="1">
      <w:start w:val="1"/>
      <w:numFmt w:val="lowerLetter"/>
      <w:lvlText w:val="%2."/>
      <w:lvlJc w:val="left"/>
      <w:pPr>
        <w:ind w:left="2242" w:hanging="360"/>
      </w:pPr>
    </w:lvl>
    <w:lvl w:ilvl="2" w:tplc="0809001B" w:tentative="1">
      <w:start w:val="1"/>
      <w:numFmt w:val="lowerRoman"/>
      <w:lvlText w:val="%3."/>
      <w:lvlJc w:val="right"/>
      <w:pPr>
        <w:ind w:left="2962" w:hanging="180"/>
      </w:pPr>
    </w:lvl>
    <w:lvl w:ilvl="3" w:tplc="0809000F" w:tentative="1">
      <w:start w:val="1"/>
      <w:numFmt w:val="decimal"/>
      <w:lvlText w:val="%4."/>
      <w:lvlJc w:val="left"/>
      <w:pPr>
        <w:ind w:left="3682" w:hanging="360"/>
      </w:pPr>
    </w:lvl>
    <w:lvl w:ilvl="4" w:tplc="08090019" w:tentative="1">
      <w:start w:val="1"/>
      <w:numFmt w:val="lowerLetter"/>
      <w:lvlText w:val="%5."/>
      <w:lvlJc w:val="left"/>
      <w:pPr>
        <w:ind w:left="4402" w:hanging="360"/>
      </w:pPr>
    </w:lvl>
    <w:lvl w:ilvl="5" w:tplc="0809001B" w:tentative="1">
      <w:start w:val="1"/>
      <w:numFmt w:val="lowerRoman"/>
      <w:lvlText w:val="%6."/>
      <w:lvlJc w:val="right"/>
      <w:pPr>
        <w:ind w:left="5122" w:hanging="180"/>
      </w:pPr>
    </w:lvl>
    <w:lvl w:ilvl="6" w:tplc="0809000F" w:tentative="1">
      <w:start w:val="1"/>
      <w:numFmt w:val="decimal"/>
      <w:lvlText w:val="%7."/>
      <w:lvlJc w:val="left"/>
      <w:pPr>
        <w:ind w:left="5842" w:hanging="360"/>
      </w:pPr>
    </w:lvl>
    <w:lvl w:ilvl="7" w:tplc="08090019" w:tentative="1">
      <w:start w:val="1"/>
      <w:numFmt w:val="lowerLetter"/>
      <w:lvlText w:val="%8."/>
      <w:lvlJc w:val="left"/>
      <w:pPr>
        <w:ind w:left="6562" w:hanging="360"/>
      </w:pPr>
    </w:lvl>
    <w:lvl w:ilvl="8" w:tplc="0809001B" w:tentative="1">
      <w:start w:val="1"/>
      <w:numFmt w:val="lowerRoman"/>
      <w:lvlText w:val="%9."/>
      <w:lvlJc w:val="right"/>
      <w:pPr>
        <w:ind w:left="7282" w:hanging="180"/>
      </w:pPr>
    </w:lvl>
  </w:abstractNum>
  <w:abstractNum w:abstractNumId="19" w15:restartNumberingAfterBreak="0">
    <w:nsid w:val="5D5F4B26"/>
    <w:multiLevelType w:val="hybridMultilevel"/>
    <w:tmpl w:val="7A323406"/>
    <w:lvl w:ilvl="0" w:tplc="6BA4FA72">
      <w:start w:val="1"/>
      <w:numFmt w:val="lowerRoman"/>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0" w15:restartNumberingAfterBreak="0">
    <w:nsid w:val="5F981C6D"/>
    <w:multiLevelType w:val="hybridMultilevel"/>
    <w:tmpl w:val="C422DB00"/>
    <w:lvl w:ilvl="0" w:tplc="6BA4FA72">
      <w:start w:val="1"/>
      <w:numFmt w:val="lowerRoman"/>
      <w:lvlText w:val="%1."/>
      <w:lvlJc w:val="left"/>
      <w:pPr>
        <w:ind w:left="817" w:hanging="360"/>
      </w:pPr>
      <w:rPr>
        <w:rFonts w:hint="default"/>
      </w:rPr>
    </w:lvl>
    <w:lvl w:ilvl="1" w:tplc="08090019" w:tentative="1">
      <w:start w:val="1"/>
      <w:numFmt w:val="lowerLetter"/>
      <w:lvlText w:val="%2."/>
      <w:lvlJc w:val="left"/>
      <w:pPr>
        <w:ind w:left="1537" w:hanging="360"/>
      </w:pPr>
    </w:lvl>
    <w:lvl w:ilvl="2" w:tplc="0809001B" w:tentative="1">
      <w:start w:val="1"/>
      <w:numFmt w:val="lowerRoman"/>
      <w:lvlText w:val="%3."/>
      <w:lvlJc w:val="right"/>
      <w:pPr>
        <w:ind w:left="2257" w:hanging="180"/>
      </w:pPr>
    </w:lvl>
    <w:lvl w:ilvl="3" w:tplc="0809000F" w:tentative="1">
      <w:start w:val="1"/>
      <w:numFmt w:val="decimal"/>
      <w:lvlText w:val="%4."/>
      <w:lvlJc w:val="left"/>
      <w:pPr>
        <w:ind w:left="2977" w:hanging="360"/>
      </w:pPr>
    </w:lvl>
    <w:lvl w:ilvl="4" w:tplc="08090019" w:tentative="1">
      <w:start w:val="1"/>
      <w:numFmt w:val="lowerLetter"/>
      <w:lvlText w:val="%5."/>
      <w:lvlJc w:val="left"/>
      <w:pPr>
        <w:ind w:left="3697" w:hanging="360"/>
      </w:pPr>
    </w:lvl>
    <w:lvl w:ilvl="5" w:tplc="0809001B" w:tentative="1">
      <w:start w:val="1"/>
      <w:numFmt w:val="lowerRoman"/>
      <w:lvlText w:val="%6."/>
      <w:lvlJc w:val="right"/>
      <w:pPr>
        <w:ind w:left="4417" w:hanging="180"/>
      </w:pPr>
    </w:lvl>
    <w:lvl w:ilvl="6" w:tplc="0809000F" w:tentative="1">
      <w:start w:val="1"/>
      <w:numFmt w:val="decimal"/>
      <w:lvlText w:val="%7."/>
      <w:lvlJc w:val="left"/>
      <w:pPr>
        <w:ind w:left="5137" w:hanging="360"/>
      </w:pPr>
    </w:lvl>
    <w:lvl w:ilvl="7" w:tplc="08090019" w:tentative="1">
      <w:start w:val="1"/>
      <w:numFmt w:val="lowerLetter"/>
      <w:lvlText w:val="%8."/>
      <w:lvlJc w:val="left"/>
      <w:pPr>
        <w:ind w:left="5857" w:hanging="360"/>
      </w:pPr>
    </w:lvl>
    <w:lvl w:ilvl="8" w:tplc="0809001B" w:tentative="1">
      <w:start w:val="1"/>
      <w:numFmt w:val="lowerRoman"/>
      <w:lvlText w:val="%9."/>
      <w:lvlJc w:val="right"/>
      <w:pPr>
        <w:ind w:left="6577" w:hanging="180"/>
      </w:pPr>
    </w:lvl>
  </w:abstractNum>
  <w:abstractNum w:abstractNumId="21" w15:restartNumberingAfterBreak="0">
    <w:nsid w:val="67CB2C24"/>
    <w:multiLevelType w:val="hybridMultilevel"/>
    <w:tmpl w:val="16C4E692"/>
    <w:lvl w:ilvl="0" w:tplc="6BA4FA72">
      <w:start w:val="1"/>
      <w:numFmt w:val="lowerRoman"/>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2" w15:restartNumberingAfterBreak="0">
    <w:nsid w:val="68931979"/>
    <w:multiLevelType w:val="multilevel"/>
    <w:tmpl w:val="E2AA484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6C1361DE"/>
    <w:multiLevelType w:val="hybridMultilevel"/>
    <w:tmpl w:val="A1105D02"/>
    <w:lvl w:ilvl="0" w:tplc="6BA4FA72">
      <w:start w:val="1"/>
      <w:numFmt w:val="lowerRoman"/>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4" w15:restartNumberingAfterBreak="0">
    <w:nsid w:val="6D2B6714"/>
    <w:multiLevelType w:val="hybridMultilevel"/>
    <w:tmpl w:val="F5BA8FFA"/>
    <w:lvl w:ilvl="0" w:tplc="EB6AD84A">
      <w:start w:val="1"/>
      <w:numFmt w:val="lowerRoman"/>
      <w:lvlText w:val="%1."/>
      <w:lvlJc w:val="left"/>
      <w:pPr>
        <w:ind w:left="1800" w:hanging="360"/>
      </w:pPr>
      <w:rPr>
        <w:rFonts w:hint="default"/>
        <w:b w:val="0"/>
        <w:bCs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6DFA4F68"/>
    <w:multiLevelType w:val="hybridMultilevel"/>
    <w:tmpl w:val="862EFD72"/>
    <w:lvl w:ilvl="0" w:tplc="6BA4FA72">
      <w:start w:val="1"/>
      <w:numFmt w:val="lowerRoman"/>
      <w:lvlText w:val="%1."/>
      <w:lvlJc w:val="left"/>
      <w:pPr>
        <w:ind w:left="2280" w:hanging="360"/>
      </w:pPr>
      <w:rPr>
        <w:rFonts w:hint="default"/>
      </w:rPr>
    </w:lvl>
    <w:lvl w:ilvl="1" w:tplc="08090019" w:tentative="1">
      <w:start w:val="1"/>
      <w:numFmt w:val="lowerLetter"/>
      <w:lvlText w:val="%2."/>
      <w:lvlJc w:val="left"/>
      <w:pPr>
        <w:ind w:left="3000" w:hanging="360"/>
      </w:pPr>
    </w:lvl>
    <w:lvl w:ilvl="2" w:tplc="0809001B" w:tentative="1">
      <w:start w:val="1"/>
      <w:numFmt w:val="lowerRoman"/>
      <w:lvlText w:val="%3."/>
      <w:lvlJc w:val="right"/>
      <w:pPr>
        <w:ind w:left="3720" w:hanging="180"/>
      </w:p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26" w15:restartNumberingAfterBreak="0">
    <w:nsid w:val="6E4473DF"/>
    <w:multiLevelType w:val="hybridMultilevel"/>
    <w:tmpl w:val="DFF6781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7" w15:restartNumberingAfterBreak="0">
    <w:nsid w:val="72BE22BB"/>
    <w:multiLevelType w:val="multilevel"/>
    <w:tmpl w:val="2348EF2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778E4549"/>
    <w:multiLevelType w:val="hybridMultilevel"/>
    <w:tmpl w:val="57FCEE9A"/>
    <w:lvl w:ilvl="0" w:tplc="6BA4FA72">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9E936D6"/>
    <w:multiLevelType w:val="hybridMultilevel"/>
    <w:tmpl w:val="00ECA8E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0" w15:restartNumberingAfterBreak="0">
    <w:nsid w:val="7A8F2166"/>
    <w:multiLevelType w:val="multilevel"/>
    <w:tmpl w:val="EBB40E5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E5B34D7"/>
    <w:multiLevelType w:val="multilevel"/>
    <w:tmpl w:val="B50C3E9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283582321">
    <w:abstractNumId w:val="24"/>
  </w:num>
  <w:num w:numId="2" w16cid:durableId="1768309447">
    <w:abstractNumId w:val="10"/>
  </w:num>
  <w:num w:numId="3" w16cid:durableId="1365599871">
    <w:abstractNumId w:val="25"/>
  </w:num>
  <w:num w:numId="4" w16cid:durableId="1402022374">
    <w:abstractNumId w:val="20"/>
  </w:num>
  <w:num w:numId="5" w16cid:durableId="1256088814">
    <w:abstractNumId w:val="12"/>
  </w:num>
  <w:num w:numId="6" w16cid:durableId="1414014895">
    <w:abstractNumId w:val="28"/>
  </w:num>
  <w:num w:numId="7" w16cid:durableId="841044824">
    <w:abstractNumId w:val="14"/>
  </w:num>
  <w:num w:numId="8" w16cid:durableId="248775253">
    <w:abstractNumId w:val="9"/>
  </w:num>
  <w:num w:numId="9" w16cid:durableId="903687627">
    <w:abstractNumId w:val="3"/>
  </w:num>
  <w:num w:numId="10" w16cid:durableId="753818602">
    <w:abstractNumId w:val="26"/>
  </w:num>
  <w:num w:numId="11" w16cid:durableId="1056659247">
    <w:abstractNumId w:val="17"/>
  </w:num>
  <w:num w:numId="12" w16cid:durableId="1992444085">
    <w:abstractNumId w:val="2"/>
  </w:num>
  <w:num w:numId="13" w16cid:durableId="1357081792">
    <w:abstractNumId w:val="1"/>
  </w:num>
  <w:num w:numId="14" w16cid:durableId="265311852">
    <w:abstractNumId w:val="22"/>
  </w:num>
  <w:num w:numId="15" w16cid:durableId="968557354">
    <w:abstractNumId w:val="4"/>
  </w:num>
  <w:num w:numId="16" w16cid:durableId="405760737">
    <w:abstractNumId w:val="29"/>
  </w:num>
  <w:num w:numId="17" w16cid:durableId="1299339011">
    <w:abstractNumId w:val="27"/>
  </w:num>
  <w:num w:numId="18" w16cid:durableId="808135250">
    <w:abstractNumId w:val="30"/>
  </w:num>
  <w:num w:numId="19" w16cid:durableId="1218277614">
    <w:abstractNumId w:val="31"/>
  </w:num>
  <w:num w:numId="20" w16cid:durableId="1149589860">
    <w:abstractNumId w:val="7"/>
  </w:num>
  <w:num w:numId="21" w16cid:durableId="241841802">
    <w:abstractNumId w:val="6"/>
  </w:num>
  <w:num w:numId="22" w16cid:durableId="1246722389">
    <w:abstractNumId w:val="8"/>
  </w:num>
  <w:num w:numId="23" w16cid:durableId="1274628008">
    <w:abstractNumId w:val="11"/>
  </w:num>
  <w:num w:numId="24" w16cid:durableId="522087026">
    <w:abstractNumId w:val="16"/>
  </w:num>
  <w:num w:numId="25" w16cid:durableId="39596354">
    <w:abstractNumId w:val="18"/>
  </w:num>
  <w:num w:numId="26" w16cid:durableId="1625498575">
    <w:abstractNumId w:val="21"/>
  </w:num>
  <w:num w:numId="27" w16cid:durableId="676348611">
    <w:abstractNumId w:val="23"/>
  </w:num>
  <w:num w:numId="28" w16cid:durableId="469396410">
    <w:abstractNumId w:val="0"/>
  </w:num>
  <w:num w:numId="29" w16cid:durableId="1187211668">
    <w:abstractNumId w:val="15"/>
  </w:num>
  <w:num w:numId="30" w16cid:durableId="1497845475">
    <w:abstractNumId w:val="5"/>
  </w:num>
  <w:num w:numId="31" w16cid:durableId="1176114099">
    <w:abstractNumId w:val="19"/>
  </w:num>
  <w:num w:numId="32" w16cid:durableId="1223180283">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5F8"/>
    <w:rsid w:val="00001F92"/>
    <w:rsid w:val="000021CA"/>
    <w:rsid w:val="0000694A"/>
    <w:rsid w:val="00007800"/>
    <w:rsid w:val="000079F3"/>
    <w:rsid w:val="000106BB"/>
    <w:rsid w:val="000110CF"/>
    <w:rsid w:val="00013B0F"/>
    <w:rsid w:val="000246AD"/>
    <w:rsid w:val="00032970"/>
    <w:rsid w:val="00032A08"/>
    <w:rsid w:val="00032E35"/>
    <w:rsid w:val="00033BE0"/>
    <w:rsid w:val="00034487"/>
    <w:rsid w:val="00034BF4"/>
    <w:rsid w:val="00034F9B"/>
    <w:rsid w:val="00044870"/>
    <w:rsid w:val="000458F8"/>
    <w:rsid w:val="0004590E"/>
    <w:rsid w:val="00046254"/>
    <w:rsid w:val="000534AF"/>
    <w:rsid w:val="00054C50"/>
    <w:rsid w:val="000561DE"/>
    <w:rsid w:val="000635D3"/>
    <w:rsid w:val="00063B10"/>
    <w:rsid w:val="000671AF"/>
    <w:rsid w:val="00067C63"/>
    <w:rsid w:val="00071FC4"/>
    <w:rsid w:val="00073B19"/>
    <w:rsid w:val="00076795"/>
    <w:rsid w:val="00080B35"/>
    <w:rsid w:val="000824A4"/>
    <w:rsid w:val="0008289A"/>
    <w:rsid w:val="00085267"/>
    <w:rsid w:val="00090041"/>
    <w:rsid w:val="00092D92"/>
    <w:rsid w:val="00094B35"/>
    <w:rsid w:val="000956BD"/>
    <w:rsid w:val="00097B64"/>
    <w:rsid w:val="000A2826"/>
    <w:rsid w:val="000A7FD2"/>
    <w:rsid w:val="000B0593"/>
    <w:rsid w:val="000B1F48"/>
    <w:rsid w:val="000B4079"/>
    <w:rsid w:val="000B5B96"/>
    <w:rsid w:val="000B6D5E"/>
    <w:rsid w:val="000B7295"/>
    <w:rsid w:val="000B750E"/>
    <w:rsid w:val="000B7EC0"/>
    <w:rsid w:val="000C005E"/>
    <w:rsid w:val="000C053A"/>
    <w:rsid w:val="000C48FF"/>
    <w:rsid w:val="000C5B58"/>
    <w:rsid w:val="000C61B9"/>
    <w:rsid w:val="000C725D"/>
    <w:rsid w:val="000C77B5"/>
    <w:rsid w:val="000D05D8"/>
    <w:rsid w:val="000D1881"/>
    <w:rsid w:val="000D2F51"/>
    <w:rsid w:val="000D44FF"/>
    <w:rsid w:val="000D642C"/>
    <w:rsid w:val="000D6BCD"/>
    <w:rsid w:val="000E5B45"/>
    <w:rsid w:val="000F034E"/>
    <w:rsid w:val="000F3479"/>
    <w:rsid w:val="000F6074"/>
    <w:rsid w:val="000F6091"/>
    <w:rsid w:val="00102BD9"/>
    <w:rsid w:val="00102CC2"/>
    <w:rsid w:val="00105B18"/>
    <w:rsid w:val="00106540"/>
    <w:rsid w:val="00107326"/>
    <w:rsid w:val="00111081"/>
    <w:rsid w:val="0011179E"/>
    <w:rsid w:val="00112D97"/>
    <w:rsid w:val="001133CD"/>
    <w:rsid w:val="00115404"/>
    <w:rsid w:val="00117436"/>
    <w:rsid w:val="00120920"/>
    <w:rsid w:val="00120AF6"/>
    <w:rsid w:val="00123236"/>
    <w:rsid w:val="00123603"/>
    <w:rsid w:val="001300BB"/>
    <w:rsid w:val="00131A3A"/>
    <w:rsid w:val="001333B2"/>
    <w:rsid w:val="0013746C"/>
    <w:rsid w:val="001378C2"/>
    <w:rsid w:val="00144D1B"/>
    <w:rsid w:val="00145902"/>
    <w:rsid w:val="00145A6F"/>
    <w:rsid w:val="0014614D"/>
    <w:rsid w:val="00153072"/>
    <w:rsid w:val="00153248"/>
    <w:rsid w:val="001535C3"/>
    <w:rsid w:val="00154188"/>
    <w:rsid w:val="001554AF"/>
    <w:rsid w:val="00155A4F"/>
    <w:rsid w:val="00163351"/>
    <w:rsid w:val="001640DC"/>
    <w:rsid w:val="0017068C"/>
    <w:rsid w:val="00173CA0"/>
    <w:rsid w:val="00176310"/>
    <w:rsid w:val="00177EB3"/>
    <w:rsid w:val="00180466"/>
    <w:rsid w:val="001863BC"/>
    <w:rsid w:val="0018755E"/>
    <w:rsid w:val="00187E81"/>
    <w:rsid w:val="001923FA"/>
    <w:rsid w:val="0019565F"/>
    <w:rsid w:val="00197497"/>
    <w:rsid w:val="001A245E"/>
    <w:rsid w:val="001A78A6"/>
    <w:rsid w:val="001A79CB"/>
    <w:rsid w:val="001A7B1D"/>
    <w:rsid w:val="001B0555"/>
    <w:rsid w:val="001B646E"/>
    <w:rsid w:val="001D0901"/>
    <w:rsid w:val="001D11A1"/>
    <w:rsid w:val="001D317A"/>
    <w:rsid w:val="001E0B69"/>
    <w:rsid w:val="001E4B9D"/>
    <w:rsid w:val="001E62B3"/>
    <w:rsid w:val="001E6742"/>
    <w:rsid w:val="001E6AED"/>
    <w:rsid w:val="00200BA7"/>
    <w:rsid w:val="00201D81"/>
    <w:rsid w:val="0020227C"/>
    <w:rsid w:val="00203079"/>
    <w:rsid w:val="00204480"/>
    <w:rsid w:val="0020497D"/>
    <w:rsid w:val="00206E8B"/>
    <w:rsid w:val="00207912"/>
    <w:rsid w:val="002102F0"/>
    <w:rsid w:val="002159DA"/>
    <w:rsid w:val="0022334A"/>
    <w:rsid w:val="00223FB5"/>
    <w:rsid w:val="0022405E"/>
    <w:rsid w:val="00230E8B"/>
    <w:rsid w:val="002359B1"/>
    <w:rsid w:val="00237DE8"/>
    <w:rsid w:val="00245A9A"/>
    <w:rsid w:val="00246053"/>
    <w:rsid w:val="00246F16"/>
    <w:rsid w:val="0024703E"/>
    <w:rsid w:val="002478DD"/>
    <w:rsid w:val="002503AC"/>
    <w:rsid w:val="002514D8"/>
    <w:rsid w:val="002570C0"/>
    <w:rsid w:val="00263CB8"/>
    <w:rsid w:val="00266F32"/>
    <w:rsid w:val="00267897"/>
    <w:rsid w:val="00267920"/>
    <w:rsid w:val="002726D8"/>
    <w:rsid w:val="00272719"/>
    <w:rsid w:val="002738FE"/>
    <w:rsid w:val="00276107"/>
    <w:rsid w:val="002816E8"/>
    <w:rsid w:val="00281777"/>
    <w:rsid w:val="0028207E"/>
    <w:rsid w:val="00283BAF"/>
    <w:rsid w:val="00292CAA"/>
    <w:rsid w:val="0029334B"/>
    <w:rsid w:val="00294EAD"/>
    <w:rsid w:val="002A053A"/>
    <w:rsid w:val="002A25AE"/>
    <w:rsid w:val="002A2C75"/>
    <w:rsid w:val="002A5C2B"/>
    <w:rsid w:val="002B111A"/>
    <w:rsid w:val="002B1B6E"/>
    <w:rsid w:val="002B376F"/>
    <w:rsid w:val="002B447F"/>
    <w:rsid w:val="002B5F77"/>
    <w:rsid w:val="002B6342"/>
    <w:rsid w:val="002D7679"/>
    <w:rsid w:val="002E1D13"/>
    <w:rsid w:val="002E2714"/>
    <w:rsid w:val="002E2FFD"/>
    <w:rsid w:val="002E56CB"/>
    <w:rsid w:val="002E65F7"/>
    <w:rsid w:val="002E7CFD"/>
    <w:rsid w:val="002F1499"/>
    <w:rsid w:val="002F1CB6"/>
    <w:rsid w:val="002F5AFC"/>
    <w:rsid w:val="002F5BA2"/>
    <w:rsid w:val="003007D6"/>
    <w:rsid w:val="003013B7"/>
    <w:rsid w:val="00303BE8"/>
    <w:rsid w:val="0030604C"/>
    <w:rsid w:val="00310006"/>
    <w:rsid w:val="00311983"/>
    <w:rsid w:val="00312A7F"/>
    <w:rsid w:val="00312D7C"/>
    <w:rsid w:val="003135B8"/>
    <w:rsid w:val="00314602"/>
    <w:rsid w:val="003176A1"/>
    <w:rsid w:val="00317DE4"/>
    <w:rsid w:val="00324D29"/>
    <w:rsid w:val="003257A4"/>
    <w:rsid w:val="00327F1F"/>
    <w:rsid w:val="00330C64"/>
    <w:rsid w:val="0033154B"/>
    <w:rsid w:val="0033435E"/>
    <w:rsid w:val="00340D3A"/>
    <w:rsid w:val="003509D6"/>
    <w:rsid w:val="00353E91"/>
    <w:rsid w:val="0035430D"/>
    <w:rsid w:val="003543FC"/>
    <w:rsid w:val="00355619"/>
    <w:rsid w:val="00355DC8"/>
    <w:rsid w:val="00363D68"/>
    <w:rsid w:val="00367180"/>
    <w:rsid w:val="003671A4"/>
    <w:rsid w:val="003714C8"/>
    <w:rsid w:val="0037320C"/>
    <w:rsid w:val="00381398"/>
    <w:rsid w:val="003830C0"/>
    <w:rsid w:val="00384FEB"/>
    <w:rsid w:val="003854A0"/>
    <w:rsid w:val="00387767"/>
    <w:rsid w:val="003940C9"/>
    <w:rsid w:val="003947F7"/>
    <w:rsid w:val="003A0349"/>
    <w:rsid w:val="003A0AD0"/>
    <w:rsid w:val="003A345E"/>
    <w:rsid w:val="003A4B1A"/>
    <w:rsid w:val="003A58D0"/>
    <w:rsid w:val="003A66A6"/>
    <w:rsid w:val="003A6A67"/>
    <w:rsid w:val="003B3562"/>
    <w:rsid w:val="003B780A"/>
    <w:rsid w:val="003C1E2C"/>
    <w:rsid w:val="003C20C0"/>
    <w:rsid w:val="003C46A2"/>
    <w:rsid w:val="003C54D3"/>
    <w:rsid w:val="003D2628"/>
    <w:rsid w:val="003D39FD"/>
    <w:rsid w:val="003D3C92"/>
    <w:rsid w:val="003D3DC9"/>
    <w:rsid w:val="003D4DA3"/>
    <w:rsid w:val="003D5946"/>
    <w:rsid w:val="003D7A2C"/>
    <w:rsid w:val="003D7F10"/>
    <w:rsid w:val="003E0D02"/>
    <w:rsid w:val="003E1DE5"/>
    <w:rsid w:val="003E2878"/>
    <w:rsid w:val="003E6004"/>
    <w:rsid w:val="003F0182"/>
    <w:rsid w:val="003F144C"/>
    <w:rsid w:val="003F3079"/>
    <w:rsid w:val="003F3D72"/>
    <w:rsid w:val="00401FE9"/>
    <w:rsid w:val="00402026"/>
    <w:rsid w:val="00402458"/>
    <w:rsid w:val="00402780"/>
    <w:rsid w:val="00404908"/>
    <w:rsid w:val="00404B6A"/>
    <w:rsid w:val="004055BA"/>
    <w:rsid w:val="00405FAD"/>
    <w:rsid w:val="00407D85"/>
    <w:rsid w:val="004116F1"/>
    <w:rsid w:val="0041592E"/>
    <w:rsid w:val="004217FF"/>
    <w:rsid w:val="00421A21"/>
    <w:rsid w:val="00424C69"/>
    <w:rsid w:val="004269DB"/>
    <w:rsid w:val="004318E7"/>
    <w:rsid w:val="00432B8B"/>
    <w:rsid w:val="00440B10"/>
    <w:rsid w:val="0044483C"/>
    <w:rsid w:val="00444EAF"/>
    <w:rsid w:val="00460D03"/>
    <w:rsid w:val="004616BE"/>
    <w:rsid w:val="00461FA7"/>
    <w:rsid w:val="004630AF"/>
    <w:rsid w:val="004639A4"/>
    <w:rsid w:val="00464125"/>
    <w:rsid w:val="00467DB9"/>
    <w:rsid w:val="00475452"/>
    <w:rsid w:val="0047687A"/>
    <w:rsid w:val="00482204"/>
    <w:rsid w:val="00484294"/>
    <w:rsid w:val="00484731"/>
    <w:rsid w:val="00484E02"/>
    <w:rsid w:val="00485E2D"/>
    <w:rsid w:val="004914F4"/>
    <w:rsid w:val="004930C0"/>
    <w:rsid w:val="0049470C"/>
    <w:rsid w:val="004961E3"/>
    <w:rsid w:val="00497112"/>
    <w:rsid w:val="0049746C"/>
    <w:rsid w:val="004A0981"/>
    <w:rsid w:val="004A40D3"/>
    <w:rsid w:val="004B10B4"/>
    <w:rsid w:val="004B165C"/>
    <w:rsid w:val="004B52DB"/>
    <w:rsid w:val="004B7849"/>
    <w:rsid w:val="004C39B5"/>
    <w:rsid w:val="004C428F"/>
    <w:rsid w:val="004C4FA6"/>
    <w:rsid w:val="004D1114"/>
    <w:rsid w:val="004D1917"/>
    <w:rsid w:val="004D21C5"/>
    <w:rsid w:val="004D22D8"/>
    <w:rsid w:val="004D274E"/>
    <w:rsid w:val="004D2F6D"/>
    <w:rsid w:val="004D341D"/>
    <w:rsid w:val="004E1EF6"/>
    <w:rsid w:val="004E2AAE"/>
    <w:rsid w:val="004E4960"/>
    <w:rsid w:val="004E5DA8"/>
    <w:rsid w:val="004E7210"/>
    <w:rsid w:val="004F04F2"/>
    <w:rsid w:val="005006A2"/>
    <w:rsid w:val="00500CFE"/>
    <w:rsid w:val="00503329"/>
    <w:rsid w:val="005063EF"/>
    <w:rsid w:val="005066F3"/>
    <w:rsid w:val="00507BB0"/>
    <w:rsid w:val="005103CB"/>
    <w:rsid w:val="00510847"/>
    <w:rsid w:val="0051243C"/>
    <w:rsid w:val="00513693"/>
    <w:rsid w:val="005139DC"/>
    <w:rsid w:val="00514723"/>
    <w:rsid w:val="005150C8"/>
    <w:rsid w:val="00521F67"/>
    <w:rsid w:val="00522296"/>
    <w:rsid w:val="00525C60"/>
    <w:rsid w:val="005263C8"/>
    <w:rsid w:val="005266D9"/>
    <w:rsid w:val="00527B26"/>
    <w:rsid w:val="00532F3F"/>
    <w:rsid w:val="00533BB9"/>
    <w:rsid w:val="00535666"/>
    <w:rsid w:val="00536AB6"/>
    <w:rsid w:val="005400EF"/>
    <w:rsid w:val="005449AB"/>
    <w:rsid w:val="00545C4C"/>
    <w:rsid w:val="005464F3"/>
    <w:rsid w:val="00546B15"/>
    <w:rsid w:val="00547723"/>
    <w:rsid w:val="00553E99"/>
    <w:rsid w:val="00557BA9"/>
    <w:rsid w:val="0057099E"/>
    <w:rsid w:val="005713DD"/>
    <w:rsid w:val="00577B45"/>
    <w:rsid w:val="00582889"/>
    <w:rsid w:val="00582935"/>
    <w:rsid w:val="00582BB8"/>
    <w:rsid w:val="005873A6"/>
    <w:rsid w:val="005879CE"/>
    <w:rsid w:val="0059025D"/>
    <w:rsid w:val="005904B3"/>
    <w:rsid w:val="00594608"/>
    <w:rsid w:val="0059478D"/>
    <w:rsid w:val="00594AE7"/>
    <w:rsid w:val="005969B0"/>
    <w:rsid w:val="005A0937"/>
    <w:rsid w:val="005A0AEE"/>
    <w:rsid w:val="005A24C6"/>
    <w:rsid w:val="005A32B4"/>
    <w:rsid w:val="005A414E"/>
    <w:rsid w:val="005A56A8"/>
    <w:rsid w:val="005A6119"/>
    <w:rsid w:val="005A62EC"/>
    <w:rsid w:val="005B028C"/>
    <w:rsid w:val="005B1639"/>
    <w:rsid w:val="005B1EDF"/>
    <w:rsid w:val="005B40A9"/>
    <w:rsid w:val="005B4A56"/>
    <w:rsid w:val="005B4ADA"/>
    <w:rsid w:val="005C0F94"/>
    <w:rsid w:val="005D0657"/>
    <w:rsid w:val="005D1FAA"/>
    <w:rsid w:val="005D45F8"/>
    <w:rsid w:val="005D5CE8"/>
    <w:rsid w:val="005D676C"/>
    <w:rsid w:val="005D6D6B"/>
    <w:rsid w:val="005E4683"/>
    <w:rsid w:val="005E5909"/>
    <w:rsid w:val="005E76BC"/>
    <w:rsid w:val="005F0160"/>
    <w:rsid w:val="005F31CB"/>
    <w:rsid w:val="005F5158"/>
    <w:rsid w:val="00601EAF"/>
    <w:rsid w:val="00603C66"/>
    <w:rsid w:val="00606039"/>
    <w:rsid w:val="00606403"/>
    <w:rsid w:val="00606AA3"/>
    <w:rsid w:val="00606EC7"/>
    <w:rsid w:val="00615A43"/>
    <w:rsid w:val="00615BF1"/>
    <w:rsid w:val="00620772"/>
    <w:rsid w:val="00620F01"/>
    <w:rsid w:val="00621980"/>
    <w:rsid w:val="006236A8"/>
    <w:rsid w:val="0062790C"/>
    <w:rsid w:val="00632612"/>
    <w:rsid w:val="00632838"/>
    <w:rsid w:val="006345F6"/>
    <w:rsid w:val="00635804"/>
    <w:rsid w:val="006369B6"/>
    <w:rsid w:val="0064228F"/>
    <w:rsid w:val="00642C8F"/>
    <w:rsid w:val="00645DAB"/>
    <w:rsid w:val="006461A5"/>
    <w:rsid w:val="0065038D"/>
    <w:rsid w:val="006525A5"/>
    <w:rsid w:val="006528ED"/>
    <w:rsid w:val="00652C73"/>
    <w:rsid w:val="0065669B"/>
    <w:rsid w:val="006568E6"/>
    <w:rsid w:val="00664614"/>
    <w:rsid w:val="00666511"/>
    <w:rsid w:val="00666CE9"/>
    <w:rsid w:val="00667640"/>
    <w:rsid w:val="00667F6E"/>
    <w:rsid w:val="00670A4B"/>
    <w:rsid w:val="00671334"/>
    <w:rsid w:val="006816D8"/>
    <w:rsid w:val="00683DF3"/>
    <w:rsid w:val="00684DE1"/>
    <w:rsid w:val="0069109A"/>
    <w:rsid w:val="00691D35"/>
    <w:rsid w:val="00691E41"/>
    <w:rsid w:val="0069202C"/>
    <w:rsid w:val="0069265C"/>
    <w:rsid w:val="00693500"/>
    <w:rsid w:val="00693B77"/>
    <w:rsid w:val="006956F0"/>
    <w:rsid w:val="00697A11"/>
    <w:rsid w:val="006A07A1"/>
    <w:rsid w:val="006A1120"/>
    <w:rsid w:val="006A59F7"/>
    <w:rsid w:val="006A6407"/>
    <w:rsid w:val="006B208B"/>
    <w:rsid w:val="006B2AE1"/>
    <w:rsid w:val="006B419E"/>
    <w:rsid w:val="006B4CF1"/>
    <w:rsid w:val="006B5697"/>
    <w:rsid w:val="006C05F4"/>
    <w:rsid w:val="006C093E"/>
    <w:rsid w:val="006C0EA0"/>
    <w:rsid w:val="006C38FE"/>
    <w:rsid w:val="006C4AEE"/>
    <w:rsid w:val="006C56A5"/>
    <w:rsid w:val="006D239D"/>
    <w:rsid w:val="006D39BF"/>
    <w:rsid w:val="006D5ACE"/>
    <w:rsid w:val="006D5D6E"/>
    <w:rsid w:val="006D657B"/>
    <w:rsid w:val="006D65BC"/>
    <w:rsid w:val="006D6933"/>
    <w:rsid w:val="006E049A"/>
    <w:rsid w:val="006E0B25"/>
    <w:rsid w:val="006E0BD6"/>
    <w:rsid w:val="006E2BBC"/>
    <w:rsid w:val="006E3574"/>
    <w:rsid w:val="006E5BE9"/>
    <w:rsid w:val="006E6F0C"/>
    <w:rsid w:val="006F1759"/>
    <w:rsid w:val="006F1BBA"/>
    <w:rsid w:val="006F6399"/>
    <w:rsid w:val="007073D8"/>
    <w:rsid w:val="007075DD"/>
    <w:rsid w:val="00707A36"/>
    <w:rsid w:val="00711617"/>
    <w:rsid w:val="00711B50"/>
    <w:rsid w:val="00715EE6"/>
    <w:rsid w:val="00717A35"/>
    <w:rsid w:val="007201FB"/>
    <w:rsid w:val="00720BE5"/>
    <w:rsid w:val="00721A41"/>
    <w:rsid w:val="00721C79"/>
    <w:rsid w:val="00722848"/>
    <w:rsid w:val="0072316C"/>
    <w:rsid w:val="00723616"/>
    <w:rsid w:val="00726972"/>
    <w:rsid w:val="00727BA8"/>
    <w:rsid w:val="0073038C"/>
    <w:rsid w:val="007318E3"/>
    <w:rsid w:val="007353C2"/>
    <w:rsid w:val="0074257C"/>
    <w:rsid w:val="00744496"/>
    <w:rsid w:val="007454B1"/>
    <w:rsid w:val="00746824"/>
    <w:rsid w:val="00747823"/>
    <w:rsid w:val="007524AB"/>
    <w:rsid w:val="007525D9"/>
    <w:rsid w:val="0075273E"/>
    <w:rsid w:val="007527FD"/>
    <w:rsid w:val="007538BA"/>
    <w:rsid w:val="007543A9"/>
    <w:rsid w:val="00760282"/>
    <w:rsid w:val="00760503"/>
    <w:rsid w:val="0076064C"/>
    <w:rsid w:val="007635DF"/>
    <w:rsid w:val="00764C92"/>
    <w:rsid w:val="00767B4A"/>
    <w:rsid w:val="00772102"/>
    <w:rsid w:val="00773523"/>
    <w:rsid w:val="007761C1"/>
    <w:rsid w:val="007764E1"/>
    <w:rsid w:val="00780692"/>
    <w:rsid w:val="00781F91"/>
    <w:rsid w:val="0078285B"/>
    <w:rsid w:val="0078303B"/>
    <w:rsid w:val="007834F6"/>
    <w:rsid w:val="00790173"/>
    <w:rsid w:val="0079028B"/>
    <w:rsid w:val="007922DE"/>
    <w:rsid w:val="00794419"/>
    <w:rsid w:val="007A4A40"/>
    <w:rsid w:val="007A5304"/>
    <w:rsid w:val="007A559A"/>
    <w:rsid w:val="007A5A90"/>
    <w:rsid w:val="007A62B9"/>
    <w:rsid w:val="007B0DCF"/>
    <w:rsid w:val="007B1DA7"/>
    <w:rsid w:val="007B3373"/>
    <w:rsid w:val="007B3904"/>
    <w:rsid w:val="007B4812"/>
    <w:rsid w:val="007B6C89"/>
    <w:rsid w:val="007C125D"/>
    <w:rsid w:val="007C14A7"/>
    <w:rsid w:val="007C1E37"/>
    <w:rsid w:val="007C27DD"/>
    <w:rsid w:val="007C2F79"/>
    <w:rsid w:val="007C2FE1"/>
    <w:rsid w:val="007C3DD4"/>
    <w:rsid w:val="007D1BB5"/>
    <w:rsid w:val="007D279A"/>
    <w:rsid w:val="007D35D0"/>
    <w:rsid w:val="007D5946"/>
    <w:rsid w:val="007E0185"/>
    <w:rsid w:val="007E0E0A"/>
    <w:rsid w:val="007E10B4"/>
    <w:rsid w:val="007E1DE8"/>
    <w:rsid w:val="007E4216"/>
    <w:rsid w:val="007E5B46"/>
    <w:rsid w:val="007E5ED5"/>
    <w:rsid w:val="007F14DE"/>
    <w:rsid w:val="007F2F86"/>
    <w:rsid w:val="007F55F6"/>
    <w:rsid w:val="007F656F"/>
    <w:rsid w:val="008007FD"/>
    <w:rsid w:val="0080082F"/>
    <w:rsid w:val="00801CAF"/>
    <w:rsid w:val="00804364"/>
    <w:rsid w:val="008045C2"/>
    <w:rsid w:val="00810EF0"/>
    <w:rsid w:val="008172EE"/>
    <w:rsid w:val="008203E9"/>
    <w:rsid w:val="00820580"/>
    <w:rsid w:val="0082465A"/>
    <w:rsid w:val="008259C9"/>
    <w:rsid w:val="00827F48"/>
    <w:rsid w:val="00833866"/>
    <w:rsid w:val="00837667"/>
    <w:rsid w:val="00846DA5"/>
    <w:rsid w:val="00852F00"/>
    <w:rsid w:val="00854169"/>
    <w:rsid w:val="008557C6"/>
    <w:rsid w:val="00856567"/>
    <w:rsid w:val="00856C20"/>
    <w:rsid w:val="0086317A"/>
    <w:rsid w:val="00863472"/>
    <w:rsid w:val="00864A90"/>
    <w:rsid w:val="00865390"/>
    <w:rsid w:val="00867385"/>
    <w:rsid w:val="00871EF4"/>
    <w:rsid w:val="008728EA"/>
    <w:rsid w:val="00874FBA"/>
    <w:rsid w:val="00880EEC"/>
    <w:rsid w:val="0088371C"/>
    <w:rsid w:val="00883E03"/>
    <w:rsid w:val="00884CBE"/>
    <w:rsid w:val="00887604"/>
    <w:rsid w:val="00887DF9"/>
    <w:rsid w:val="0089247E"/>
    <w:rsid w:val="00892F39"/>
    <w:rsid w:val="00893166"/>
    <w:rsid w:val="00893332"/>
    <w:rsid w:val="00893B52"/>
    <w:rsid w:val="00894779"/>
    <w:rsid w:val="008976E0"/>
    <w:rsid w:val="008A32CC"/>
    <w:rsid w:val="008A42C8"/>
    <w:rsid w:val="008A4955"/>
    <w:rsid w:val="008A4E97"/>
    <w:rsid w:val="008B15C7"/>
    <w:rsid w:val="008B1CA2"/>
    <w:rsid w:val="008B1F13"/>
    <w:rsid w:val="008B3BFB"/>
    <w:rsid w:val="008B454A"/>
    <w:rsid w:val="008B4680"/>
    <w:rsid w:val="008C4011"/>
    <w:rsid w:val="008C7A65"/>
    <w:rsid w:val="008D489D"/>
    <w:rsid w:val="008D5867"/>
    <w:rsid w:val="008D6301"/>
    <w:rsid w:val="008D6D47"/>
    <w:rsid w:val="008E1648"/>
    <w:rsid w:val="008E2611"/>
    <w:rsid w:val="008E52A0"/>
    <w:rsid w:val="008E5534"/>
    <w:rsid w:val="008E6C13"/>
    <w:rsid w:val="008F3713"/>
    <w:rsid w:val="009019EC"/>
    <w:rsid w:val="00902077"/>
    <w:rsid w:val="00904718"/>
    <w:rsid w:val="009051E6"/>
    <w:rsid w:val="00905EFC"/>
    <w:rsid w:val="009137F7"/>
    <w:rsid w:val="0091424C"/>
    <w:rsid w:val="009154FD"/>
    <w:rsid w:val="00915A47"/>
    <w:rsid w:val="00915EC0"/>
    <w:rsid w:val="00921709"/>
    <w:rsid w:val="0092183B"/>
    <w:rsid w:val="00922286"/>
    <w:rsid w:val="00922D53"/>
    <w:rsid w:val="0092517E"/>
    <w:rsid w:val="00925F24"/>
    <w:rsid w:val="009278A3"/>
    <w:rsid w:val="009300B8"/>
    <w:rsid w:val="00930BEA"/>
    <w:rsid w:val="00931A26"/>
    <w:rsid w:val="0093256F"/>
    <w:rsid w:val="009437F2"/>
    <w:rsid w:val="00945C1B"/>
    <w:rsid w:val="00946EFE"/>
    <w:rsid w:val="009532EA"/>
    <w:rsid w:val="009544E1"/>
    <w:rsid w:val="00954657"/>
    <w:rsid w:val="0095500C"/>
    <w:rsid w:val="00956885"/>
    <w:rsid w:val="009573E7"/>
    <w:rsid w:val="0096118D"/>
    <w:rsid w:val="00963D42"/>
    <w:rsid w:val="00963E1C"/>
    <w:rsid w:val="0096598D"/>
    <w:rsid w:val="00966D5F"/>
    <w:rsid w:val="00967695"/>
    <w:rsid w:val="009737D2"/>
    <w:rsid w:val="00973EED"/>
    <w:rsid w:val="00974689"/>
    <w:rsid w:val="009800E6"/>
    <w:rsid w:val="00981F2B"/>
    <w:rsid w:val="009861BD"/>
    <w:rsid w:val="009875D4"/>
    <w:rsid w:val="00992BCA"/>
    <w:rsid w:val="00993A48"/>
    <w:rsid w:val="00994992"/>
    <w:rsid w:val="00995076"/>
    <w:rsid w:val="009A3AD3"/>
    <w:rsid w:val="009A3DBF"/>
    <w:rsid w:val="009A5881"/>
    <w:rsid w:val="009B0A45"/>
    <w:rsid w:val="009B352A"/>
    <w:rsid w:val="009B38E2"/>
    <w:rsid w:val="009B5A6C"/>
    <w:rsid w:val="009B6BE6"/>
    <w:rsid w:val="009C0AFA"/>
    <w:rsid w:val="009C1789"/>
    <w:rsid w:val="009C385F"/>
    <w:rsid w:val="009D1F2E"/>
    <w:rsid w:val="009D3856"/>
    <w:rsid w:val="009D46B3"/>
    <w:rsid w:val="009D46F3"/>
    <w:rsid w:val="009E1092"/>
    <w:rsid w:val="009E1820"/>
    <w:rsid w:val="009E3551"/>
    <w:rsid w:val="009F0B36"/>
    <w:rsid w:val="009F3395"/>
    <w:rsid w:val="009F4A44"/>
    <w:rsid w:val="009F6EAF"/>
    <w:rsid w:val="00A016E8"/>
    <w:rsid w:val="00A024FE"/>
    <w:rsid w:val="00A032AE"/>
    <w:rsid w:val="00A05D59"/>
    <w:rsid w:val="00A0779B"/>
    <w:rsid w:val="00A105BC"/>
    <w:rsid w:val="00A10ACD"/>
    <w:rsid w:val="00A148C8"/>
    <w:rsid w:val="00A217FD"/>
    <w:rsid w:val="00A21EBB"/>
    <w:rsid w:val="00A25C1E"/>
    <w:rsid w:val="00A301BF"/>
    <w:rsid w:val="00A3451E"/>
    <w:rsid w:val="00A351F5"/>
    <w:rsid w:val="00A35F39"/>
    <w:rsid w:val="00A370CD"/>
    <w:rsid w:val="00A371E8"/>
    <w:rsid w:val="00A42C88"/>
    <w:rsid w:val="00A44A79"/>
    <w:rsid w:val="00A455C4"/>
    <w:rsid w:val="00A45965"/>
    <w:rsid w:val="00A4627B"/>
    <w:rsid w:val="00A500B2"/>
    <w:rsid w:val="00A503AA"/>
    <w:rsid w:val="00A52CC6"/>
    <w:rsid w:val="00A53579"/>
    <w:rsid w:val="00A53913"/>
    <w:rsid w:val="00A54CD8"/>
    <w:rsid w:val="00A55A43"/>
    <w:rsid w:val="00A56743"/>
    <w:rsid w:val="00A56FDA"/>
    <w:rsid w:val="00A61B61"/>
    <w:rsid w:val="00A7295B"/>
    <w:rsid w:val="00A74F77"/>
    <w:rsid w:val="00A8005B"/>
    <w:rsid w:val="00A83587"/>
    <w:rsid w:val="00A83FB7"/>
    <w:rsid w:val="00A85279"/>
    <w:rsid w:val="00A90A08"/>
    <w:rsid w:val="00A928FB"/>
    <w:rsid w:val="00A94B64"/>
    <w:rsid w:val="00AA4E11"/>
    <w:rsid w:val="00AA5334"/>
    <w:rsid w:val="00AA62B6"/>
    <w:rsid w:val="00AB0FB6"/>
    <w:rsid w:val="00AB2419"/>
    <w:rsid w:val="00AB5B1F"/>
    <w:rsid w:val="00AB65C8"/>
    <w:rsid w:val="00AC1B9F"/>
    <w:rsid w:val="00AC3BB9"/>
    <w:rsid w:val="00AC4F64"/>
    <w:rsid w:val="00AC52A3"/>
    <w:rsid w:val="00AC77A9"/>
    <w:rsid w:val="00AC7B89"/>
    <w:rsid w:val="00AD0F9A"/>
    <w:rsid w:val="00AD759B"/>
    <w:rsid w:val="00AE5E4E"/>
    <w:rsid w:val="00AE782F"/>
    <w:rsid w:val="00AF1DC4"/>
    <w:rsid w:val="00AF764E"/>
    <w:rsid w:val="00B00598"/>
    <w:rsid w:val="00B01B4C"/>
    <w:rsid w:val="00B02039"/>
    <w:rsid w:val="00B04483"/>
    <w:rsid w:val="00B11939"/>
    <w:rsid w:val="00B13E91"/>
    <w:rsid w:val="00B14130"/>
    <w:rsid w:val="00B21A42"/>
    <w:rsid w:val="00B225E3"/>
    <w:rsid w:val="00B22C4D"/>
    <w:rsid w:val="00B30872"/>
    <w:rsid w:val="00B3345C"/>
    <w:rsid w:val="00B41D4B"/>
    <w:rsid w:val="00B45783"/>
    <w:rsid w:val="00B50E6C"/>
    <w:rsid w:val="00B546AE"/>
    <w:rsid w:val="00B571DC"/>
    <w:rsid w:val="00B6061E"/>
    <w:rsid w:val="00B61E07"/>
    <w:rsid w:val="00B732ED"/>
    <w:rsid w:val="00B73691"/>
    <w:rsid w:val="00B74A9C"/>
    <w:rsid w:val="00B77D44"/>
    <w:rsid w:val="00B8049A"/>
    <w:rsid w:val="00B838DB"/>
    <w:rsid w:val="00B83B23"/>
    <w:rsid w:val="00B84ECC"/>
    <w:rsid w:val="00B87B82"/>
    <w:rsid w:val="00B91647"/>
    <w:rsid w:val="00B9327E"/>
    <w:rsid w:val="00B93880"/>
    <w:rsid w:val="00BA07D9"/>
    <w:rsid w:val="00BA0A2B"/>
    <w:rsid w:val="00BA1CF5"/>
    <w:rsid w:val="00BA2440"/>
    <w:rsid w:val="00BA4A57"/>
    <w:rsid w:val="00BA5364"/>
    <w:rsid w:val="00BA6F7D"/>
    <w:rsid w:val="00BB1091"/>
    <w:rsid w:val="00BB6F5B"/>
    <w:rsid w:val="00BC3B49"/>
    <w:rsid w:val="00BC4909"/>
    <w:rsid w:val="00BC7610"/>
    <w:rsid w:val="00BD0352"/>
    <w:rsid w:val="00BD1117"/>
    <w:rsid w:val="00BD15A8"/>
    <w:rsid w:val="00BE148B"/>
    <w:rsid w:val="00BE3258"/>
    <w:rsid w:val="00BE34C3"/>
    <w:rsid w:val="00BE6735"/>
    <w:rsid w:val="00BE7DEE"/>
    <w:rsid w:val="00BF2BE1"/>
    <w:rsid w:val="00BF3262"/>
    <w:rsid w:val="00BF48FE"/>
    <w:rsid w:val="00BF523A"/>
    <w:rsid w:val="00C0185B"/>
    <w:rsid w:val="00C03CB3"/>
    <w:rsid w:val="00C056A9"/>
    <w:rsid w:val="00C07B6D"/>
    <w:rsid w:val="00C129A4"/>
    <w:rsid w:val="00C16462"/>
    <w:rsid w:val="00C17921"/>
    <w:rsid w:val="00C227ED"/>
    <w:rsid w:val="00C27B78"/>
    <w:rsid w:val="00C3208D"/>
    <w:rsid w:val="00C42B6A"/>
    <w:rsid w:val="00C44E6A"/>
    <w:rsid w:val="00C458E7"/>
    <w:rsid w:val="00C46197"/>
    <w:rsid w:val="00C461B7"/>
    <w:rsid w:val="00C47C51"/>
    <w:rsid w:val="00C51E9C"/>
    <w:rsid w:val="00C5213E"/>
    <w:rsid w:val="00C52955"/>
    <w:rsid w:val="00C54B08"/>
    <w:rsid w:val="00C55722"/>
    <w:rsid w:val="00C56D41"/>
    <w:rsid w:val="00C575A5"/>
    <w:rsid w:val="00C57AF2"/>
    <w:rsid w:val="00C600E6"/>
    <w:rsid w:val="00C62ADE"/>
    <w:rsid w:val="00C63955"/>
    <w:rsid w:val="00C65BD2"/>
    <w:rsid w:val="00C65CCB"/>
    <w:rsid w:val="00C66B16"/>
    <w:rsid w:val="00C705B9"/>
    <w:rsid w:val="00C7330B"/>
    <w:rsid w:val="00C733B8"/>
    <w:rsid w:val="00C7470E"/>
    <w:rsid w:val="00C771D2"/>
    <w:rsid w:val="00C82688"/>
    <w:rsid w:val="00C8468C"/>
    <w:rsid w:val="00C84807"/>
    <w:rsid w:val="00C8719E"/>
    <w:rsid w:val="00C925DC"/>
    <w:rsid w:val="00C95960"/>
    <w:rsid w:val="00CA0772"/>
    <w:rsid w:val="00CA10E1"/>
    <w:rsid w:val="00CA117A"/>
    <w:rsid w:val="00CA140E"/>
    <w:rsid w:val="00CA1CBC"/>
    <w:rsid w:val="00CA2B4C"/>
    <w:rsid w:val="00CA3409"/>
    <w:rsid w:val="00CA39F6"/>
    <w:rsid w:val="00CA5029"/>
    <w:rsid w:val="00CA5549"/>
    <w:rsid w:val="00CA615E"/>
    <w:rsid w:val="00CA6E6F"/>
    <w:rsid w:val="00CB382D"/>
    <w:rsid w:val="00CB491D"/>
    <w:rsid w:val="00CB5AD1"/>
    <w:rsid w:val="00CC0FBD"/>
    <w:rsid w:val="00CC3351"/>
    <w:rsid w:val="00CC4E7D"/>
    <w:rsid w:val="00CC7763"/>
    <w:rsid w:val="00CD0A09"/>
    <w:rsid w:val="00CD1769"/>
    <w:rsid w:val="00CD2A9F"/>
    <w:rsid w:val="00CD5867"/>
    <w:rsid w:val="00CD7523"/>
    <w:rsid w:val="00CD79BB"/>
    <w:rsid w:val="00CE0405"/>
    <w:rsid w:val="00CE0799"/>
    <w:rsid w:val="00CE17E0"/>
    <w:rsid w:val="00CE4310"/>
    <w:rsid w:val="00CE4ED8"/>
    <w:rsid w:val="00CE7B08"/>
    <w:rsid w:val="00CF19B4"/>
    <w:rsid w:val="00CF2827"/>
    <w:rsid w:val="00D00394"/>
    <w:rsid w:val="00D02995"/>
    <w:rsid w:val="00D04030"/>
    <w:rsid w:val="00D10232"/>
    <w:rsid w:val="00D10A35"/>
    <w:rsid w:val="00D1223E"/>
    <w:rsid w:val="00D130D6"/>
    <w:rsid w:val="00D149A2"/>
    <w:rsid w:val="00D14E57"/>
    <w:rsid w:val="00D15306"/>
    <w:rsid w:val="00D16DD6"/>
    <w:rsid w:val="00D17521"/>
    <w:rsid w:val="00D1761C"/>
    <w:rsid w:val="00D21DD8"/>
    <w:rsid w:val="00D21FDD"/>
    <w:rsid w:val="00D230B1"/>
    <w:rsid w:val="00D24F08"/>
    <w:rsid w:val="00D26C41"/>
    <w:rsid w:val="00D26EE0"/>
    <w:rsid w:val="00D27C2C"/>
    <w:rsid w:val="00D361C4"/>
    <w:rsid w:val="00D363AC"/>
    <w:rsid w:val="00D42337"/>
    <w:rsid w:val="00D44CE5"/>
    <w:rsid w:val="00D451D3"/>
    <w:rsid w:val="00D535E4"/>
    <w:rsid w:val="00D6166C"/>
    <w:rsid w:val="00D62A35"/>
    <w:rsid w:val="00D62C7C"/>
    <w:rsid w:val="00D713FB"/>
    <w:rsid w:val="00D71DA7"/>
    <w:rsid w:val="00D745AC"/>
    <w:rsid w:val="00D75DD0"/>
    <w:rsid w:val="00D80F5B"/>
    <w:rsid w:val="00D91983"/>
    <w:rsid w:val="00D923E0"/>
    <w:rsid w:val="00D94B6A"/>
    <w:rsid w:val="00D953EA"/>
    <w:rsid w:val="00D969FB"/>
    <w:rsid w:val="00DA059D"/>
    <w:rsid w:val="00DA21E7"/>
    <w:rsid w:val="00DA426D"/>
    <w:rsid w:val="00DA50D1"/>
    <w:rsid w:val="00DA6AD0"/>
    <w:rsid w:val="00DB0CF6"/>
    <w:rsid w:val="00DB498C"/>
    <w:rsid w:val="00DB4C80"/>
    <w:rsid w:val="00DB4DB8"/>
    <w:rsid w:val="00DB5D45"/>
    <w:rsid w:val="00DB6099"/>
    <w:rsid w:val="00DC17CC"/>
    <w:rsid w:val="00DC6F39"/>
    <w:rsid w:val="00DD071A"/>
    <w:rsid w:val="00DD3D22"/>
    <w:rsid w:val="00DD6DEF"/>
    <w:rsid w:val="00DD6EF6"/>
    <w:rsid w:val="00DE2664"/>
    <w:rsid w:val="00DE3CBD"/>
    <w:rsid w:val="00DE6490"/>
    <w:rsid w:val="00DF21DD"/>
    <w:rsid w:val="00DF2404"/>
    <w:rsid w:val="00DF5DB2"/>
    <w:rsid w:val="00DF65C5"/>
    <w:rsid w:val="00E0016D"/>
    <w:rsid w:val="00E00254"/>
    <w:rsid w:val="00E04867"/>
    <w:rsid w:val="00E04948"/>
    <w:rsid w:val="00E0510B"/>
    <w:rsid w:val="00E05683"/>
    <w:rsid w:val="00E103BC"/>
    <w:rsid w:val="00E10E6C"/>
    <w:rsid w:val="00E11D7A"/>
    <w:rsid w:val="00E12585"/>
    <w:rsid w:val="00E12605"/>
    <w:rsid w:val="00E17A57"/>
    <w:rsid w:val="00E214B6"/>
    <w:rsid w:val="00E2181E"/>
    <w:rsid w:val="00E24AAE"/>
    <w:rsid w:val="00E25010"/>
    <w:rsid w:val="00E27EBC"/>
    <w:rsid w:val="00E30C35"/>
    <w:rsid w:val="00E345B7"/>
    <w:rsid w:val="00E363C3"/>
    <w:rsid w:val="00E375A6"/>
    <w:rsid w:val="00E42B0B"/>
    <w:rsid w:val="00E42CE7"/>
    <w:rsid w:val="00E515BD"/>
    <w:rsid w:val="00E524C0"/>
    <w:rsid w:val="00E540C6"/>
    <w:rsid w:val="00E554A4"/>
    <w:rsid w:val="00E60A1E"/>
    <w:rsid w:val="00E61EB5"/>
    <w:rsid w:val="00E63135"/>
    <w:rsid w:val="00E6433B"/>
    <w:rsid w:val="00E657AA"/>
    <w:rsid w:val="00E6753F"/>
    <w:rsid w:val="00E7126B"/>
    <w:rsid w:val="00E723E8"/>
    <w:rsid w:val="00E736AD"/>
    <w:rsid w:val="00E74017"/>
    <w:rsid w:val="00E7564D"/>
    <w:rsid w:val="00E84122"/>
    <w:rsid w:val="00E84919"/>
    <w:rsid w:val="00E921AC"/>
    <w:rsid w:val="00E93BE1"/>
    <w:rsid w:val="00E96DAE"/>
    <w:rsid w:val="00E97AAC"/>
    <w:rsid w:val="00E97E07"/>
    <w:rsid w:val="00EA1A10"/>
    <w:rsid w:val="00EA3056"/>
    <w:rsid w:val="00EA7B89"/>
    <w:rsid w:val="00EB0FBC"/>
    <w:rsid w:val="00EB10B3"/>
    <w:rsid w:val="00EB4ABC"/>
    <w:rsid w:val="00EB7393"/>
    <w:rsid w:val="00EC015D"/>
    <w:rsid w:val="00EC16CE"/>
    <w:rsid w:val="00EC32EC"/>
    <w:rsid w:val="00EC4FB6"/>
    <w:rsid w:val="00EC595A"/>
    <w:rsid w:val="00EC7DBB"/>
    <w:rsid w:val="00ED1741"/>
    <w:rsid w:val="00ED1CDA"/>
    <w:rsid w:val="00ED34E6"/>
    <w:rsid w:val="00ED7014"/>
    <w:rsid w:val="00ED74B3"/>
    <w:rsid w:val="00ED7576"/>
    <w:rsid w:val="00EE0998"/>
    <w:rsid w:val="00EE0D70"/>
    <w:rsid w:val="00EE2560"/>
    <w:rsid w:val="00EE4201"/>
    <w:rsid w:val="00EF46FE"/>
    <w:rsid w:val="00F001F1"/>
    <w:rsid w:val="00F01071"/>
    <w:rsid w:val="00F0250F"/>
    <w:rsid w:val="00F0508C"/>
    <w:rsid w:val="00F07D22"/>
    <w:rsid w:val="00F10FFA"/>
    <w:rsid w:val="00F11C21"/>
    <w:rsid w:val="00F14E00"/>
    <w:rsid w:val="00F15135"/>
    <w:rsid w:val="00F16EDB"/>
    <w:rsid w:val="00F205E4"/>
    <w:rsid w:val="00F207DF"/>
    <w:rsid w:val="00F22672"/>
    <w:rsid w:val="00F244A1"/>
    <w:rsid w:val="00F26A42"/>
    <w:rsid w:val="00F35FB4"/>
    <w:rsid w:val="00F369DC"/>
    <w:rsid w:val="00F40305"/>
    <w:rsid w:val="00F44546"/>
    <w:rsid w:val="00F459F8"/>
    <w:rsid w:val="00F4738F"/>
    <w:rsid w:val="00F52E1D"/>
    <w:rsid w:val="00F532FB"/>
    <w:rsid w:val="00F54D09"/>
    <w:rsid w:val="00F55B4A"/>
    <w:rsid w:val="00F56ED4"/>
    <w:rsid w:val="00F606A2"/>
    <w:rsid w:val="00F6078B"/>
    <w:rsid w:val="00F60B9C"/>
    <w:rsid w:val="00F63DF6"/>
    <w:rsid w:val="00F6799D"/>
    <w:rsid w:val="00F70CF0"/>
    <w:rsid w:val="00F73434"/>
    <w:rsid w:val="00F74BA5"/>
    <w:rsid w:val="00F7500C"/>
    <w:rsid w:val="00F755DD"/>
    <w:rsid w:val="00F76A5C"/>
    <w:rsid w:val="00F8144D"/>
    <w:rsid w:val="00F87329"/>
    <w:rsid w:val="00F87491"/>
    <w:rsid w:val="00F93350"/>
    <w:rsid w:val="00F94143"/>
    <w:rsid w:val="00F9575E"/>
    <w:rsid w:val="00F974FD"/>
    <w:rsid w:val="00F97E76"/>
    <w:rsid w:val="00FA0296"/>
    <w:rsid w:val="00FA0F19"/>
    <w:rsid w:val="00FA1C31"/>
    <w:rsid w:val="00FA2290"/>
    <w:rsid w:val="00FA288D"/>
    <w:rsid w:val="00FA3716"/>
    <w:rsid w:val="00FA3CD6"/>
    <w:rsid w:val="00FA6AE2"/>
    <w:rsid w:val="00FB00B6"/>
    <w:rsid w:val="00FB3528"/>
    <w:rsid w:val="00FB3830"/>
    <w:rsid w:val="00FB5388"/>
    <w:rsid w:val="00FC15A8"/>
    <w:rsid w:val="00FC1F39"/>
    <w:rsid w:val="00FC403E"/>
    <w:rsid w:val="00FD1689"/>
    <w:rsid w:val="00FD1FEE"/>
    <w:rsid w:val="00FD3AD1"/>
    <w:rsid w:val="00FD3FE0"/>
    <w:rsid w:val="00FD4614"/>
    <w:rsid w:val="00FD6028"/>
    <w:rsid w:val="00FD77A3"/>
    <w:rsid w:val="00FE0184"/>
    <w:rsid w:val="00FE0F73"/>
    <w:rsid w:val="00FE1222"/>
    <w:rsid w:val="00FE4D25"/>
    <w:rsid w:val="35A160DA"/>
    <w:rsid w:val="38B12881"/>
    <w:rsid w:val="424A34A3"/>
    <w:rsid w:val="58C61C6E"/>
    <w:rsid w:val="660317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01F3F"/>
  <w15:chartTrackingRefBased/>
  <w15:docId w15:val="{ADEC5325-1C0B-458D-ACEE-15833F837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248"/>
    <w:pPr>
      <w:widowControl w:val="0"/>
      <w:tabs>
        <w:tab w:val="left" w:pos="1134"/>
      </w:tabs>
      <w:autoSpaceDE w:val="0"/>
      <w:autoSpaceDN w:val="0"/>
      <w:adjustRightInd w:val="0"/>
      <w:spacing w:before="120" w:after="0" w:line="240" w:lineRule="auto"/>
    </w:pPr>
    <w:rPr>
      <w:rFonts w:ascii="Arial" w:eastAsia="Times New Roman" w:hAnsi="Arial" w:cs="Arial"/>
      <w:szCs w:val="24"/>
      <w:lang w:val="en-US" w:eastAsia="en-GB"/>
    </w:rPr>
  </w:style>
  <w:style w:type="paragraph" w:styleId="Heading1">
    <w:name w:val="heading 1"/>
    <w:basedOn w:val="Normal"/>
    <w:next w:val="Normal"/>
    <w:link w:val="Heading1Char"/>
    <w:uiPriority w:val="9"/>
    <w:qFormat/>
    <w:rsid w:val="009B6BE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1133CD"/>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B352A"/>
    <w:pPr>
      <w:widowControl/>
      <w:autoSpaceDE/>
      <w:autoSpaceDN/>
      <w:adjustRightInd/>
    </w:pPr>
    <w:rPr>
      <w:rFonts w:ascii="Calibri" w:eastAsiaTheme="minorHAnsi" w:hAnsi="Calibri" w:cs="Calibri"/>
      <w:szCs w:val="22"/>
      <w:lang w:val="en-GB"/>
    </w:rPr>
  </w:style>
  <w:style w:type="paragraph" w:styleId="ListParagraph">
    <w:name w:val="List Paragraph"/>
    <w:basedOn w:val="Normal"/>
    <w:uiPriority w:val="34"/>
    <w:qFormat/>
    <w:rsid w:val="0082465A"/>
    <w:pPr>
      <w:ind w:left="720"/>
      <w:contextualSpacing/>
    </w:pPr>
  </w:style>
  <w:style w:type="character" w:customStyle="1" w:styleId="Heading2Char">
    <w:name w:val="Heading 2 Char"/>
    <w:basedOn w:val="DefaultParagraphFont"/>
    <w:link w:val="Heading2"/>
    <w:uiPriority w:val="9"/>
    <w:rsid w:val="001133CD"/>
    <w:rPr>
      <w:rFonts w:ascii="Arial" w:eastAsia="Times New Roman" w:hAnsi="Arial" w:cs="Arial"/>
      <w:sz w:val="24"/>
      <w:szCs w:val="24"/>
      <w:lang w:val="en-US" w:eastAsia="en-GB"/>
    </w:rPr>
  </w:style>
  <w:style w:type="paragraph" w:styleId="Header">
    <w:name w:val="header"/>
    <w:basedOn w:val="Normal"/>
    <w:link w:val="HeaderChar"/>
    <w:uiPriority w:val="99"/>
    <w:unhideWhenUsed/>
    <w:rsid w:val="008728EA"/>
    <w:pPr>
      <w:tabs>
        <w:tab w:val="center" w:pos="4513"/>
        <w:tab w:val="right" w:pos="9026"/>
      </w:tabs>
    </w:pPr>
  </w:style>
  <w:style w:type="character" w:customStyle="1" w:styleId="HeaderChar">
    <w:name w:val="Header Char"/>
    <w:basedOn w:val="DefaultParagraphFont"/>
    <w:link w:val="Header"/>
    <w:uiPriority w:val="99"/>
    <w:rsid w:val="008728EA"/>
    <w:rPr>
      <w:rFonts w:ascii="Arial" w:eastAsia="Times New Roman" w:hAnsi="Arial" w:cs="Arial"/>
      <w:sz w:val="24"/>
      <w:szCs w:val="24"/>
      <w:lang w:val="en-US" w:eastAsia="en-GB"/>
    </w:rPr>
  </w:style>
  <w:style w:type="paragraph" w:styleId="Footer">
    <w:name w:val="footer"/>
    <w:basedOn w:val="Normal"/>
    <w:link w:val="FooterChar"/>
    <w:uiPriority w:val="99"/>
    <w:unhideWhenUsed/>
    <w:rsid w:val="008728EA"/>
    <w:pPr>
      <w:tabs>
        <w:tab w:val="center" w:pos="4513"/>
        <w:tab w:val="right" w:pos="9026"/>
      </w:tabs>
    </w:pPr>
  </w:style>
  <w:style w:type="character" w:customStyle="1" w:styleId="FooterChar">
    <w:name w:val="Footer Char"/>
    <w:basedOn w:val="DefaultParagraphFont"/>
    <w:link w:val="Footer"/>
    <w:uiPriority w:val="99"/>
    <w:rsid w:val="008728EA"/>
    <w:rPr>
      <w:rFonts w:ascii="Arial" w:eastAsia="Times New Roman" w:hAnsi="Arial" w:cs="Arial"/>
      <w:sz w:val="24"/>
      <w:szCs w:val="24"/>
      <w:lang w:val="en-US" w:eastAsia="en-GB"/>
    </w:rPr>
  </w:style>
  <w:style w:type="paragraph" w:styleId="BalloonText">
    <w:name w:val="Balloon Text"/>
    <w:basedOn w:val="Normal"/>
    <w:link w:val="BalloonTextChar"/>
    <w:uiPriority w:val="99"/>
    <w:semiHidden/>
    <w:unhideWhenUsed/>
    <w:rsid w:val="00ED1C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CDA"/>
    <w:rPr>
      <w:rFonts w:ascii="Segoe UI" w:eastAsia="Times New Roman" w:hAnsi="Segoe UI" w:cs="Segoe UI"/>
      <w:sz w:val="18"/>
      <w:szCs w:val="18"/>
      <w:lang w:val="en-US" w:eastAsia="en-GB"/>
    </w:rPr>
  </w:style>
  <w:style w:type="character" w:customStyle="1" w:styleId="description">
    <w:name w:val="description"/>
    <w:basedOn w:val="DefaultParagraphFont"/>
    <w:rsid w:val="00CD1769"/>
  </w:style>
  <w:style w:type="character" w:customStyle="1" w:styleId="divider2">
    <w:name w:val="divider2"/>
    <w:basedOn w:val="DefaultParagraphFont"/>
    <w:rsid w:val="00CD1769"/>
  </w:style>
  <w:style w:type="character" w:customStyle="1" w:styleId="address">
    <w:name w:val="address"/>
    <w:basedOn w:val="DefaultParagraphFont"/>
    <w:rsid w:val="00CD1769"/>
  </w:style>
  <w:style w:type="character" w:customStyle="1" w:styleId="casenumber">
    <w:name w:val="casenumber"/>
    <w:basedOn w:val="DefaultParagraphFont"/>
    <w:rsid w:val="00CD1769"/>
  </w:style>
  <w:style w:type="character" w:styleId="Hyperlink">
    <w:name w:val="Hyperlink"/>
    <w:basedOn w:val="DefaultParagraphFont"/>
    <w:rsid w:val="002478DD"/>
    <w:rPr>
      <w:rFonts w:cs="Times New Roman"/>
      <w:color w:val="0000FF"/>
      <w:u w:val="single"/>
    </w:rPr>
  </w:style>
  <w:style w:type="table" w:styleId="TableGrid">
    <w:name w:val="Table Grid"/>
    <w:basedOn w:val="TableNormal"/>
    <w:uiPriority w:val="39"/>
    <w:rsid w:val="00102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74689"/>
    <w:rPr>
      <w:color w:val="954F72" w:themeColor="followedHyperlink"/>
      <w:u w:val="single"/>
    </w:rPr>
  </w:style>
  <w:style w:type="character" w:customStyle="1" w:styleId="divider1">
    <w:name w:val="divider1"/>
    <w:basedOn w:val="DefaultParagraphFont"/>
    <w:rsid w:val="00B732ED"/>
  </w:style>
  <w:style w:type="character" w:customStyle="1" w:styleId="font71">
    <w:name w:val="font71"/>
    <w:basedOn w:val="DefaultParagraphFont"/>
    <w:rsid w:val="00353E91"/>
    <w:rPr>
      <w:rFonts w:ascii="Arial" w:hAnsi="Arial" w:cs="Arial" w:hint="default"/>
      <w:b w:val="0"/>
      <w:bCs w:val="0"/>
      <w:i w:val="0"/>
      <w:iCs w:val="0"/>
      <w:strike w:val="0"/>
      <w:dstrike w:val="0"/>
      <w:color w:val="000000"/>
      <w:sz w:val="24"/>
      <w:szCs w:val="24"/>
      <w:u w:val="none"/>
      <w:effect w:val="none"/>
    </w:rPr>
  </w:style>
  <w:style w:type="paragraph" w:customStyle="1" w:styleId="Default">
    <w:name w:val="Default"/>
    <w:rsid w:val="00620772"/>
    <w:pPr>
      <w:autoSpaceDE w:val="0"/>
      <w:autoSpaceDN w:val="0"/>
      <w:adjustRightInd w:val="0"/>
      <w:spacing w:after="0" w:line="240" w:lineRule="auto"/>
    </w:pPr>
    <w:rPr>
      <w:rFonts w:ascii="Gotham Book" w:hAnsi="Gotham Book" w:cs="Gotham Book"/>
      <w:color w:val="000000"/>
      <w:sz w:val="24"/>
      <w:szCs w:val="24"/>
    </w:rPr>
  </w:style>
  <w:style w:type="paragraph" w:styleId="Title">
    <w:name w:val="Title"/>
    <w:basedOn w:val="Normal"/>
    <w:next w:val="Normal"/>
    <w:link w:val="TitleChar"/>
    <w:uiPriority w:val="99"/>
    <w:qFormat/>
    <w:rsid w:val="00DB6099"/>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99"/>
    <w:rsid w:val="00DB6099"/>
    <w:rPr>
      <w:rFonts w:ascii="Cambria" w:eastAsia="Times New Roman" w:hAnsi="Cambria" w:cs="Times New Roman"/>
      <w:b/>
      <w:bCs/>
      <w:kern w:val="28"/>
      <w:sz w:val="32"/>
      <w:szCs w:val="32"/>
      <w:lang w:val="en-US" w:eastAsia="en-GB"/>
    </w:rPr>
  </w:style>
  <w:style w:type="character" w:customStyle="1" w:styleId="Heading1Char">
    <w:name w:val="Heading 1 Char"/>
    <w:basedOn w:val="DefaultParagraphFont"/>
    <w:link w:val="Heading1"/>
    <w:uiPriority w:val="9"/>
    <w:rsid w:val="009B6BE6"/>
    <w:rPr>
      <w:rFonts w:asciiTheme="majorHAnsi" w:eastAsiaTheme="majorEastAsia" w:hAnsiTheme="majorHAnsi" w:cstheme="majorBidi"/>
      <w:color w:val="2F5496" w:themeColor="accent1" w:themeShade="BF"/>
      <w:sz w:val="32"/>
      <w:szCs w:val="32"/>
      <w:lang w:val="en-US" w:eastAsia="en-GB"/>
    </w:rPr>
  </w:style>
  <w:style w:type="paragraph" w:customStyle="1" w:styleId="Minuteindent">
    <w:name w:val="Minute indent"/>
    <w:basedOn w:val="Normal"/>
    <w:link w:val="MinuteindentChar"/>
    <w:qFormat/>
    <w:rsid w:val="00DB4DB8"/>
    <w:pPr>
      <w:ind w:left="1134"/>
    </w:pPr>
    <w:rPr>
      <w:bCs/>
      <w:szCs w:val="22"/>
    </w:rPr>
  </w:style>
  <w:style w:type="paragraph" w:customStyle="1" w:styleId="xmsonormal">
    <w:name w:val="x_msonormal"/>
    <w:basedOn w:val="Normal"/>
    <w:rsid w:val="00B546AE"/>
    <w:pPr>
      <w:widowControl/>
      <w:tabs>
        <w:tab w:val="clear" w:pos="1134"/>
      </w:tabs>
      <w:autoSpaceDE/>
      <w:autoSpaceDN/>
      <w:adjustRightInd/>
      <w:spacing w:before="0"/>
    </w:pPr>
    <w:rPr>
      <w:rFonts w:ascii="Calibri" w:eastAsiaTheme="minorHAnsi" w:hAnsi="Calibri" w:cs="Calibri"/>
      <w:szCs w:val="22"/>
      <w:lang w:val="en-GB"/>
    </w:rPr>
  </w:style>
  <w:style w:type="character" w:customStyle="1" w:styleId="MinuteindentChar">
    <w:name w:val="Minute indent Char"/>
    <w:basedOn w:val="DefaultParagraphFont"/>
    <w:link w:val="Minuteindent"/>
    <w:rsid w:val="00DB4DB8"/>
    <w:rPr>
      <w:rFonts w:ascii="Arial" w:eastAsia="Times New Roman" w:hAnsi="Arial" w:cs="Arial"/>
      <w:bCs/>
      <w:lang w:val="en-US" w:eastAsia="en-GB"/>
    </w:rPr>
  </w:style>
  <w:style w:type="character" w:customStyle="1" w:styleId="xcasenumber">
    <w:name w:val="x_casenumber"/>
    <w:basedOn w:val="DefaultParagraphFont"/>
    <w:rsid w:val="00B546AE"/>
  </w:style>
  <w:style w:type="character" w:customStyle="1" w:styleId="xdivider1">
    <w:name w:val="x_divider1"/>
    <w:basedOn w:val="DefaultParagraphFont"/>
    <w:rsid w:val="00B546AE"/>
  </w:style>
  <w:style w:type="character" w:customStyle="1" w:styleId="xdescription">
    <w:name w:val="x_description"/>
    <w:basedOn w:val="DefaultParagraphFont"/>
    <w:rsid w:val="00B546AE"/>
  </w:style>
  <w:style w:type="character" w:customStyle="1" w:styleId="xdivider2">
    <w:name w:val="x_divider2"/>
    <w:basedOn w:val="DefaultParagraphFont"/>
    <w:rsid w:val="00B546AE"/>
  </w:style>
  <w:style w:type="character" w:customStyle="1" w:styleId="xaddress">
    <w:name w:val="x_address"/>
    <w:basedOn w:val="DefaultParagraphFont"/>
    <w:rsid w:val="00B546AE"/>
  </w:style>
  <w:style w:type="table" w:customStyle="1" w:styleId="TableGrid0">
    <w:name w:val="TableGrid"/>
    <w:rsid w:val="004B52DB"/>
    <w:pPr>
      <w:spacing w:after="0" w:line="240" w:lineRule="auto"/>
    </w:pPr>
    <w:rPr>
      <w:rFonts w:eastAsiaTheme="minorEastAsia"/>
      <w:lang w:eastAsia="en-GB"/>
    </w:rPr>
    <w:tblPr>
      <w:tblCellMar>
        <w:top w:w="0" w:type="dxa"/>
        <w:left w:w="0" w:type="dxa"/>
        <w:bottom w:w="0" w:type="dxa"/>
        <w:right w:w="0" w:type="dxa"/>
      </w:tblCellMar>
    </w:tblPr>
  </w:style>
  <w:style w:type="paragraph" w:styleId="PlainText">
    <w:name w:val="Plain Text"/>
    <w:basedOn w:val="Normal"/>
    <w:link w:val="PlainTextChar"/>
    <w:uiPriority w:val="99"/>
    <w:unhideWhenUsed/>
    <w:rsid w:val="00A21EBB"/>
    <w:pPr>
      <w:widowControl/>
      <w:tabs>
        <w:tab w:val="clear" w:pos="1134"/>
      </w:tabs>
      <w:autoSpaceDE/>
      <w:autoSpaceDN/>
      <w:adjustRightInd/>
      <w:spacing w:before="0"/>
    </w:pPr>
    <w:rPr>
      <w:rFonts w:ascii="Aptos" w:eastAsiaTheme="minorHAnsi" w:hAnsi="Aptos" w:cs="Aptos"/>
      <w:sz w:val="24"/>
      <w:lang w:val="en-GB"/>
    </w:rPr>
  </w:style>
  <w:style w:type="character" w:customStyle="1" w:styleId="PlainTextChar">
    <w:name w:val="Plain Text Char"/>
    <w:basedOn w:val="DefaultParagraphFont"/>
    <w:link w:val="PlainText"/>
    <w:uiPriority w:val="99"/>
    <w:rsid w:val="00A21EBB"/>
    <w:rPr>
      <w:rFonts w:ascii="Aptos" w:hAnsi="Aptos" w:cs="Aptos"/>
      <w:sz w:val="24"/>
      <w:szCs w:val="24"/>
      <w:lang w:eastAsia="en-GB"/>
    </w:rPr>
  </w:style>
  <w:style w:type="character" w:customStyle="1" w:styleId="contentpasted0">
    <w:name w:val="contentpasted0"/>
    <w:basedOn w:val="DefaultParagraphFont"/>
    <w:rsid w:val="00A21EBB"/>
  </w:style>
  <w:style w:type="character" w:styleId="UnresolvedMention">
    <w:name w:val="Unresolved Mention"/>
    <w:basedOn w:val="DefaultParagraphFont"/>
    <w:uiPriority w:val="99"/>
    <w:semiHidden/>
    <w:unhideWhenUsed/>
    <w:rsid w:val="00606AA3"/>
    <w:rPr>
      <w:color w:val="605E5C"/>
      <w:shd w:val="clear" w:color="auto" w:fill="E1DFDD"/>
    </w:rPr>
  </w:style>
  <w:style w:type="paragraph" w:customStyle="1" w:styleId="elementtoproof">
    <w:name w:val="elementtoproof"/>
    <w:basedOn w:val="Normal"/>
    <w:uiPriority w:val="99"/>
    <w:semiHidden/>
    <w:rsid w:val="003C46A2"/>
    <w:pPr>
      <w:widowControl/>
      <w:tabs>
        <w:tab w:val="clear" w:pos="1134"/>
      </w:tabs>
      <w:autoSpaceDE/>
      <w:autoSpaceDN/>
      <w:adjustRightInd/>
      <w:spacing w:before="0"/>
    </w:pPr>
    <w:rPr>
      <w:rFonts w:ascii="Calibri" w:eastAsiaTheme="minorHAnsi" w:hAnsi="Calibri" w:cs="Calibri"/>
      <w:szCs w:val="22"/>
      <w:lang w:val="en-GB"/>
    </w:rPr>
  </w:style>
  <w:style w:type="paragraph" w:customStyle="1" w:styleId="muilistitem-root">
    <w:name w:val="muilistitem-root"/>
    <w:basedOn w:val="Normal"/>
    <w:rsid w:val="0088371C"/>
    <w:pPr>
      <w:widowControl/>
      <w:tabs>
        <w:tab w:val="clear" w:pos="1134"/>
      </w:tabs>
      <w:autoSpaceDE/>
      <w:autoSpaceDN/>
      <w:adjustRightInd/>
      <w:spacing w:before="100" w:beforeAutospacing="1" w:after="100" w:afterAutospacing="1"/>
    </w:pPr>
    <w:rPr>
      <w:rFonts w:ascii="Times New Roman" w:hAnsi="Times New Roman" w:cs="Times New Roman"/>
      <w:sz w:val="24"/>
      <w:lang w:val="en-GB"/>
    </w:rPr>
  </w:style>
  <w:style w:type="paragraph" w:customStyle="1" w:styleId="muitypography-root">
    <w:name w:val="muitypography-root"/>
    <w:basedOn w:val="Normal"/>
    <w:rsid w:val="0088371C"/>
    <w:pPr>
      <w:widowControl/>
      <w:tabs>
        <w:tab w:val="clear" w:pos="1134"/>
      </w:tabs>
      <w:autoSpaceDE/>
      <w:autoSpaceDN/>
      <w:adjustRightInd/>
      <w:spacing w:before="100" w:beforeAutospacing="1" w:after="100" w:afterAutospacing="1"/>
    </w:pPr>
    <w:rPr>
      <w:rFonts w:ascii="Times New Roman" w:hAnsi="Times New Roman" w:cs="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771">
      <w:bodyDiv w:val="1"/>
      <w:marLeft w:val="0"/>
      <w:marRight w:val="0"/>
      <w:marTop w:val="0"/>
      <w:marBottom w:val="0"/>
      <w:divBdr>
        <w:top w:val="none" w:sz="0" w:space="0" w:color="auto"/>
        <w:left w:val="none" w:sz="0" w:space="0" w:color="auto"/>
        <w:bottom w:val="none" w:sz="0" w:space="0" w:color="auto"/>
        <w:right w:val="none" w:sz="0" w:space="0" w:color="auto"/>
      </w:divBdr>
    </w:div>
    <w:div w:id="52581622">
      <w:bodyDiv w:val="1"/>
      <w:marLeft w:val="0"/>
      <w:marRight w:val="0"/>
      <w:marTop w:val="0"/>
      <w:marBottom w:val="0"/>
      <w:divBdr>
        <w:top w:val="none" w:sz="0" w:space="0" w:color="auto"/>
        <w:left w:val="none" w:sz="0" w:space="0" w:color="auto"/>
        <w:bottom w:val="none" w:sz="0" w:space="0" w:color="auto"/>
        <w:right w:val="none" w:sz="0" w:space="0" w:color="auto"/>
      </w:divBdr>
    </w:div>
    <w:div w:id="94905459">
      <w:bodyDiv w:val="1"/>
      <w:marLeft w:val="0"/>
      <w:marRight w:val="0"/>
      <w:marTop w:val="0"/>
      <w:marBottom w:val="0"/>
      <w:divBdr>
        <w:top w:val="none" w:sz="0" w:space="0" w:color="auto"/>
        <w:left w:val="none" w:sz="0" w:space="0" w:color="auto"/>
        <w:bottom w:val="none" w:sz="0" w:space="0" w:color="auto"/>
        <w:right w:val="none" w:sz="0" w:space="0" w:color="auto"/>
      </w:divBdr>
      <w:divsChild>
        <w:div w:id="2140224119">
          <w:marLeft w:val="0"/>
          <w:marRight w:val="0"/>
          <w:marTop w:val="0"/>
          <w:marBottom w:val="0"/>
          <w:divBdr>
            <w:top w:val="none" w:sz="0" w:space="0" w:color="auto"/>
            <w:left w:val="none" w:sz="0" w:space="0" w:color="auto"/>
            <w:bottom w:val="none" w:sz="0" w:space="0" w:color="auto"/>
            <w:right w:val="none" w:sz="0" w:space="0" w:color="auto"/>
          </w:divBdr>
        </w:div>
        <w:div w:id="1449465504">
          <w:marLeft w:val="0"/>
          <w:marRight w:val="0"/>
          <w:marTop w:val="0"/>
          <w:marBottom w:val="0"/>
          <w:divBdr>
            <w:top w:val="none" w:sz="0" w:space="0" w:color="auto"/>
            <w:left w:val="none" w:sz="0" w:space="0" w:color="auto"/>
            <w:bottom w:val="none" w:sz="0" w:space="0" w:color="auto"/>
            <w:right w:val="none" w:sz="0" w:space="0" w:color="auto"/>
          </w:divBdr>
        </w:div>
      </w:divsChild>
    </w:div>
    <w:div w:id="96025675">
      <w:bodyDiv w:val="1"/>
      <w:marLeft w:val="0"/>
      <w:marRight w:val="0"/>
      <w:marTop w:val="0"/>
      <w:marBottom w:val="0"/>
      <w:divBdr>
        <w:top w:val="none" w:sz="0" w:space="0" w:color="auto"/>
        <w:left w:val="none" w:sz="0" w:space="0" w:color="auto"/>
        <w:bottom w:val="none" w:sz="0" w:space="0" w:color="auto"/>
        <w:right w:val="none" w:sz="0" w:space="0" w:color="auto"/>
      </w:divBdr>
    </w:div>
    <w:div w:id="118228343">
      <w:bodyDiv w:val="1"/>
      <w:marLeft w:val="0"/>
      <w:marRight w:val="0"/>
      <w:marTop w:val="0"/>
      <w:marBottom w:val="0"/>
      <w:divBdr>
        <w:top w:val="none" w:sz="0" w:space="0" w:color="auto"/>
        <w:left w:val="none" w:sz="0" w:space="0" w:color="auto"/>
        <w:bottom w:val="none" w:sz="0" w:space="0" w:color="auto"/>
        <w:right w:val="none" w:sz="0" w:space="0" w:color="auto"/>
      </w:divBdr>
      <w:divsChild>
        <w:div w:id="632254236">
          <w:marLeft w:val="0"/>
          <w:marRight w:val="0"/>
          <w:marTop w:val="0"/>
          <w:marBottom w:val="0"/>
          <w:divBdr>
            <w:top w:val="none" w:sz="0" w:space="0" w:color="auto"/>
            <w:left w:val="none" w:sz="0" w:space="0" w:color="auto"/>
            <w:bottom w:val="none" w:sz="0" w:space="0" w:color="auto"/>
            <w:right w:val="none" w:sz="0" w:space="0" w:color="auto"/>
          </w:divBdr>
        </w:div>
        <w:div w:id="565992434">
          <w:marLeft w:val="0"/>
          <w:marRight w:val="0"/>
          <w:marTop w:val="0"/>
          <w:marBottom w:val="0"/>
          <w:divBdr>
            <w:top w:val="none" w:sz="0" w:space="0" w:color="auto"/>
            <w:left w:val="none" w:sz="0" w:space="0" w:color="auto"/>
            <w:bottom w:val="none" w:sz="0" w:space="0" w:color="auto"/>
            <w:right w:val="none" w:sz="0" w:space="0" w:color="auto"/>
          </w:divBdr>
        </w:div>
      </w:divsChild>
    </w:div>
    <w:div w:id="131338639">
      <w:bodyDiv w:val="1"/>
      <w:marLeft w:val="0"/>
      <w:marRight w:val="0"/>
      <w:marTop w:val="0"/>
      <w:marBottom w:val="0"/>
      <w:divBdr>
        <w:top w:val="none" w:sz="0" w:space="0" w:color="auto"/>
        <w:left w:val="none" w:sz="0" w:space="0" w:color="auto"/>
        <w:bottom w:val="none" w:sz="0" w:space="0" w:color="auto"/>
        <w:right w:val="none" w:sz="0" w:space="0" w:color="auto"/>
      </w:divBdr>
      <w:divsChild>
        <w:div w:id="740716161">
          <w:marLeft w:val="0"/>
          <w:marRight w:val="0"/>
          <w:marTop w:val="0"/>
          <w:marBottom w:val="0"/>
          <w:divBdr>
            <w:top w:val="none" w:sz="0" w:space="0" w:color="auto"/>
            <w:left w:val="none" w:sz="0" w:space="0" w:color="auto"/>
            <w:bottom w:val="none" w:sz="0" w:space="0" w:color="auto"/>
            <w:right w:val="none" w:sz="0" w:space="0" w:color="auto"/>
          </w:divBdr>
        </w:div>
        <w:div w:id="1236623856">
          <w:marLeft w:val="0"/>
          <w:marRight w:val="0"/>
          <w:marTop w:val="0"/>
          <w:marBottom w:val="0"/>
          <w:divBdr>
            <w:top w:val="none" w:sz="0" w:space="0" w:color="auto"/>
            <w:left w:val="none" w:sz="0" w:space="0" w:color="auto"/>
            <w:bottom w:val="none" w:sz="0" w:space="0" w:color="auto"/>
            <w:right w:val="none" w:sz="0" w:space="0" w:color="auto"/>
          </w:divBdr>
        </w:div>
        <w:div w:id="809247913">
          <w:marLeft w:val="0"/>
          <w:marRight w:val="0"/>
          <w:marTop w:val="0"/>
          <w:marBottom w:val="0"/>
          <w:divBdr>
            <w:top w:val="none" w:sz="0" w:space="0" w:color="auto"/>
            <w:left w:val="none" w:sz="0" w:space="0" w:color="auto"/>
            <w:bottom w:val="none" w:sz="0" w:space="0" w:color="auto"/>
            <w:right w:val="none" w:sz="0" w:space="0" w:color="auto"/>
          </w:divBdr>
        </w:div>
        <w:div w:id="2096707251">
          <w:marLeft w:val="0"/>
          <w:marRight w:val="0"/>
          <w:marTop w:val="0"/>
          <w:marBottom w:val="0"/>
          <w:divBdr>
            <w:top w:val="none" w:sz="0" w:space="0" w:color="auto"/>
            <w:left w:val="none" w:sz="0" w:space="0" w:color="auto"/>
            <w:bottom w:val="none" w:sz="0" w:space="0" w:color="auto"/>
            <w:right w:val="none" w:sz="0" w:space="0" w:color="auto"/>
          </w:divBdr>
        </w:div>
      </w:divsChild>
    </w:div>
    <w:div w:id="163710900">
      <w:bodyDiv w:val="1"/>
      <w:marLeft w:val="0"/>
      <w:marRight w:val="0"/>
      <w:marTop w:val="0"/>
      <w:marBottom w:val="0"/>
      <w:divBdr>
        <w:top w:val="none" w:sz="0" w:space="0" w:color="auto"/>
        <w:left w:val="none" w:sz="0" w:space="0" w:color="auto"/>
        <w:bottom w:val="none" w:sz="0" w:space="0" w:color="auto"/>
        <w:right w:val="none" w:sz="0" w:space="0" w:color="auto"/>
      </w:divBdr>
    </w:div>
    <w:div w:id="165482034">
      <w:bodyDiv w:val="1"/>
      <w:marLeft w:val="0"/>
      <w:marRight w:val="0"/>
      <w:marTop w:val="0"/>
      <w:marBottom w:val="0"/>
      <w:divBdr>
        <w:top w:val="none" w:sz="0" w:space="0" w:color="auto"/>
        <w:left w:val="none" w:sz="0" w:space="0" w:color="auto"/>
        <w:bottom w:val="none" w:sz="0" w:space="0" w:color="auto"/>
        <w:right w:val="none" w:sz="0" w:space="0" w:color="auto"/>
      </w:divBdr>
    </w:div>
    <w:div w:id="236014400">
      <w:bodyDiv w:val="1"/>
      <w:marLeft w:val="0"/>
      <w:marRight w:val="0"/>
      <w:marTop w:val="0"/>
      <w:marBottom w:val="0"/>
      <w:divBdr>
        <w:top w:val="none" w:sz="0" w:space="0" w:color="auto"/>
        <w:left w:val="none" w:sz="0" w:space="0" w:color="auto"/>
        <w:bottom w:val="none" w:sz="0" w:space="0" w:color="auto"/>
        <w:right w:val="none" w:sz="0" w:space="0" w:color="auto"/>
      </w:divBdr>
    </w:div>
    <w:div w:id="260069733">
      <w:bodyDiv w:val="1"/>
      <w:marLeft w:val="0"/>
      <w:marRight w:val="0"/>
      <w:marTop w:val="0"/>
      <w:marBottom w:val="0"/>
      <w:divBdr>
        <w:top w:val="none" w:sz="0" w:space="0" w:color="auto"/>
        <w:left w:val="none" w:sz="0" w:space="0" w:color="auto"/>
        <w:bottom w:val="none" w:sz="0" w:space="0" w:color="auto"/>
        <w:right w:val="none" w:sz="0" w:space="0" w:color="auto"/>
      </w:divBdr>
    </w:div>
    <w:div w:id="296180716">
      <w:bodyDiv w:val="1"/>
      <w:marLeft w:val="0"/>
      <w:marRight w:val="0"/>
      <w:marTop w:val="0"/>
      <w:marBottom w:val="0"/>
      <w:divBdr>
        <w:top w:val="none" w:sz="0" w:space="0" w:color="auto"/>
        <w:left w:val="none" w:sz="0" w:space="0" w:color="auto"/>
        <w:bottom w:val="none" w:sz="0" w:space="0" w:color="auto"/>
        <w:right w:val="none" w:sz="0" w:space="0" w:color="auto"/>
      </w:divBdr>
      <w:divsChild>
        <w:div w:id="1158499994">
          <w:marLeft w:val="0"/>
          <w:marRight w:val="0"/>
          <w:marTop w:val="0"/>
          <w:marBottom w:val="0"/>
          <w:divBdr>
            <w:top w:val="none" w:sz="0" w:space="0" w:color="auto"/>
            <w:left w:val="none" w:sz="0" w:space="0" w:color="auto"/>
            <w:bottom w:val="none" w:sz="0" w:space="0" w:color="auto"/>
            <w:right w:val="none" w:sz="0" w:space="0" w:color="auto"/>
          </w:divBdr>
        </w:div>
        <w:div w:id="338312267">
          <w:marLeft w:val="0"/>
          <w:marRight w:val="0"/>
          <w:marTop w:val="0"/>
          <w:marBottom w:val="0"/>
          <w:divBdr>
            <w:top w:val="none" w:sz="0" w:space="0" w:color="auto"/>
            <w:left w:val="none" w:sz="0" w:space="0" w:color="auto"/>
            <w:bottom w:val="none" w:sz="0" w:space="0" w:color="auto"/>
            <w:right w:val="none" w:sz="0" w:space="0" w:color="auto"/>
          </w:divBdr>
        </w:div>
      </w:divsChild>
    </w:div>
    <w:div w:id="300043478">
      <w:bodyDiv w:val="1"/>
      <w:marLeft w:val="0"/>
      <w:marRight w:val="0"/>
      <w:marTop w:val="0"/>
      <w:marBottom w:val="0"/>
      <w:divBdr>
        <w:top w:val="none" w:sz="0" w:space="0" w:color="auto"/>
        <w:left w:val="none" w:sz="0" w:space="0" w:color="auto"/>
        <w:bottom w:val="none" w:sz="0" w:space="0" w:color="auto"/>
        <w:right w:val="none" w:sz="0" w:space="0" w:color="auto"/>
      </w:divBdr>
    </w:div>
    <w:div w:id="322661944">
      <w:bodyDiv w:val="1"/>
      <w:marLeft w:val="0"/>
      <w:marRight w:val="0"/>
      <w:marTop w:val="0"/>
      <w:marBottom w:val="0"/>
      <w:divBdr>
        <w:top w:val="none" w:sz="0" w:space="0" w:color="auto"/>
        <w:left w:val="none" w:sz="0" w:space="0" w:color="auto"/>
        <w:bottom w:val="none" w:sz="0" w:space="0" w:color="auto"/>
        <w:right w:val="none" w:sz="0" w:space="0" w:color="auto"/>
      </w:divBdr>
    </w:div>
    <w:div w:id="329604381">
      <w:bodyDiv w:val="1"/>
      <w:marLeft w:val="0"/>
      <w:marRight w:val="0"/>
      <w:marTop w:val="0"/>
      <w:marBottom w:val="0"/>
      <w:divBdr>
        <w:top w:val="none" w:sz="0" w:space="0" w:color="auto"/>
        <w:left w:val="none" w:sz="0" w:space="0" w:color="auto"/>
        <w:bottom w:val="none" w:sz="0" w:space="0" w:color="auto"/>
        <w:right w:val="none" w:sz="0" w:space="0" w:color="auto"/>
      </w:divBdr>
    </w:div>
    <w:div w:id="336736092">
      <w:bodyDiv w:val="1"/>
      <w:marLeft w:val="0"/>
      <w:marRight w:val="0"/>
      <w:marTop w:val="0"/>
      <w:marBottom w:val="0"/>
      <w:divBdr>
        <w:top w:val="none" w:sz="0" w:space="0" w:color="auto"/>
        <w:left w:val="none" w:sz="0" w:space="0" w:color="auto"/>
        <w:bottom w:val="none" w:sz="0" w:space="0" w:color="auto"/>
        <w:right w:val="none" w:sz="0" w:space="0" w:color="auto"/>
      </w:divBdr>
    </w:div>
    <w:div w:id="361513759">
      <w:bodyDiv w:val="1"/>
      <w:marLeft w:val="0"/>
      <w:marRight w:val="0"/>
      <w:marTop w:val="0"/>
      <w:marBottom w:val="0"/>
      <w:divBdr>
        <w:top w:val="none" w:sz="0" w:space="0" w:color="auto"/>
        <w:left w:val="none" w:sz="0" w:space="0" w:color="auto"/>
        <w:bottom w:val="none" w:sz="0" w:space="0" w:color="auto"/>
        <w:right w:val="none" w:sz="0" w:space="0" w:color="auto"/>
      </w:divBdr>
    </w:div>
    <w:div w:id="393890720">
      <w:bodyDiv w:val="1"/>
      <w:marLeft w:val="0"/>
      <w:marRight w:val="0"/>
      <w:marTop w:val="0"/>
      <w:marBottom w:val="0"/>
      <w:divBdr>
        <w:top w:val="none" w:sz="0" w:space="0" w:color="auto"/>
        <w:left w:val="none" w:sz="0" w:space="0" w:color="auto"/>
        <w:bottom w:val="none" w:sz="0" w:space="0" w:color="auto"/>
        <w:right w:val="none" w:sz="0" w:space="0" w:color="auto"/>
      </w:divBdr>
    </w:div>
    <w:div w:id="401489006">
      <w:bodyDiv w:val="1"/>
      <w:marLeft w:val="0"/>
      <w:marRight w:val="0"/>
      <w:marTop w:val="0"/>
      <w:marBottom w:val="0"/>
      <w:divBdr>
        <w:top w:val="none" w:sz="0" w:space="0" w:color="auto"/>
        <w:left w:val="none" w:sz="0" w:space="0" w:color="auto"/>
        <w:bottom w:val="none" w:sz="0" w:space="0" w:color="auto"/>
        <w:right w:val="none" w:sz="0" w:space="0" w:color="auto"/>
      </w:divBdr>
    </w:div>
    <w:div w:id="413402952">
      <w:bodyDiv w:val="1"/>
      <w:marLeft w:val="0"/>
      <w:marRight w:val="0"/>
      <w:marTop w:val="0"/>
      <w:marBottom w:val="0"/>
      <w:divBdr>
        <w:top w:val="none" w:sz="0" w:space="0" w:color="auto"/>
        <w:left w:val="none" w:sz="0" w:space="0" w:color="auto"/>
        <w:bottom w:val="none" w:sz="0" w:space="0" w:color="auto"/>
        <w:right w:val="none" w:sz="0" w:space="0" w:color="auto"/>
      </w:divBdr>
      <w:divsChild>
        <w:div w:id="1068458396">
          <w:marLeft w:val="0"/>
          <w:marRight w:val="0"/>
          <w:marTop w:val="0"/>
          <w:marBottom w:val="0"/>
          <w:divBdr>
            <w:top w:val="none" w:sz="0" w:space="0" w:color="auto"/>
            <w:left w:val="none" w:sz="0" w:space="0" w:color="auto"/>
            <w:bottom w:val="none" w:sz="0" w:space="0" w:color="auto"/>
            <w:right w:val="none" w:sz="0" w:space="0" w:color="auto"/>
          </w:divBdr>
        </w:div>
        <w:div w:id="1887986998">
          <w:marLeft w:val="0"/>
          <w:marRight w:val="0"/>
          <w:marTop w:val="0"/>
          <w:marBottom w:val="0"/>
          <w:divBdr>
            <w:top w:val="none" w:sz="0" w:space="0" w:color="auto"/>
            <w:left w:val="none" w:sz="0" w:space="0" w:color="auto"/>
            <w:bottom w:val="none" w:sz="0" w:space="0" w:color="auto"/>
            <w:right w:val="none" w:sz="0" w:space="0" w:color="auto"/>
          </w:divBdr>
        </w:div>
        <w:div w:id="1595672607">
          <w:marLeft w:val="0"/>
          <w:marRight w:val="0"/>
          <w:marTop w:val="0"/>
          <w:marBottom w:val="0"/>
          <w:divBdr>
            <w:top w:val="none" w:sz="0" w:space="0" w:color="auto"/>
            <w:left w:val="none" w:sz="0" w:space="0" w:color="auto"/>
            <w:bottom w:val="none" w:sz="0" w:space="0" w:color="auto"/>
            <w:right w:val="none" w:sz="0" w:space="0" w:color="auto"/>
          </w:divBdr>
        </w:div>
        <w:div w:id="647562381">
          <w:marLeft w:val="0"/>
          <w:marRight w:val="0"/>
          <w:marTop w:val="0"/>
          <w:marBottom w:val="0"/>
          <w:divBdr>
            <w:top w:val="none" w:sz="0" w:space="0" w:color="auto"/>
            <w:left w:val="none" w:sz="0" w:space="0" w:color="auto"/>
            <w:bottom w:val="none" w:sz="0" w:space="0" w:color="auto"/>
            <w:right w:val="none" w:sz="0" w:space="0" w:color="auto"/>
          </w:divBdr>
        </w:div>
      </w:divsChild>
    </w:div>
    <w:div w:id="414404107">
      <w:bodyDiv w:val="1"/>
      <w:marLeft w:val="0"/>
      <w:marRight w:val="0"/>
      <w:marTop w:val="0"/>
      <w:marBottom w:val="0"/>
      <w:divBdr>
        <w:top w:val="none" w:sz="0" w:space="0" w:color="auto"/>
        <w:left w:val="none" w:sz="0" w:space="0" w:color="auto"/>
        <w:bottom w:val="none" w:sz="0" w:space="0" w:color="auto"/>
        <w:right w:val="none" w:sz="0" w:space="0" w:color="auto"/>
      </w:divBdr>
    </w:div>
    <w:div w:id="443772982">
      <w:bodyDiv w:val="1"/>
      <w:marLeft w:val="0"/>
      <w:marRight w:val="0"/>
      <w:marTop w:val="0"/>
      <w:marBottom w:val="0"/>
      <w:divBdr>
        <w:top w:val="none" w:sz="0" w:space="0" w:color="auto"/>
        <w:left w:val="none" w:sz="0" w:space="0" w:color="auto"/>
        <w:bottom w:val="none" w:sz="0" w:space="0" w:color="auto"/>
        <w:right w:val="none" w:sz="0" w:space="0" w:color="auto"/>
      </w:divBdr>
      <w:divsChild>
        <w:div w:id="1503351525">
          <w:marLeft w:val="0"/>
          <w:marRight w:val="0"/>
          <w:marTop w:val="0"/>
          <w:marBottom w:val="0"/>
          <w:divBdr>
            <w:top w:val="none" w:sz="0" w:space="0" w:color="auto"/>
            <w:left w:val="none" w:sz="0" w:space="0" w:color="auto"/>
            <w:bottom w:val="none" w:sz="0" w:space="0" w:color="auto"/>
            <w:right w:val="none" w:sz="0" w:space="0" w:color="auto"/>
          </w:divBdr>
        </w:div>
        <w:div w:id="1294218431">
          <w:marLeft w:val="0"/>
          <w:marRight w:val="0"/>
          <w:marTop w:val="0"/>
          <w:marBottom w:val="0"/>
          <w:divBdr>
            <w:top w:val="none" w:sz="0" w:space="0" w:color="auto"/>
            <w:left w:val="none" w:sz="0" w:space="0" w:color="auto"/>
            <w:bottom w:val="none" w:sz="0" w:space="0" w:color="auto"/>
            <w:right w:val="none" w:sz="0" w:space="0" w:color="auto"/>
          </w:divBdr>
        </w:div>
      </w:divsChild>
    </w:div>
    <w:div w:id="466164249">
      <w:bodyDiv w:val="1"/>
      <w:marLeft w:val="0"/>
      <w:marRight w:val="0"/>
      <w:marTop w:val="0"/>
      <w:marBottom w:val="0"/>
      <w:divBdr>
        <w:top w:val="none" w:sz="0" w:space="0" w:color="auto"/>
        <w:left w:val="none" w:sz="0" w:space="0" w:color="auto"/>
        <w:bottom w:val="none" w:sz="0" w:space="0" w:color="auto"/>
        <w:right w:val="none" w:sz="0" w:space="0" w:color="auto"/>
      </w:divBdr>
    </w:div>
    <w:div w:id="485434117">
      <w:bodyDiv w:val="1"/>
      <w:marLeft w:val="0"/>
      <w:marRight w:val="0"/>
      <w:marTop w:val="0"/>
      <w:marBottom w:val="0"/>
      <w:divBdr>
        <w:top w:val="none" w:sz="0" w:space="0" w:color="auto"/>
        <w:left w:val="none" w:sz="0" w:space="0" w:color="auto"/>
        <w:bottom w:val="none" w:sz="0" w:space="0" w:color="auto"/>
        <w:right w:val="none" w:sz="0" w:space="0" w:color="auto"/>
      </w:divBdr>
    </w:div>
    <w:div w:id="517697350">
      <w:bodyDiv w:val="1"/>
      <w:marLeft w:val="0"/>
      <w:marRight w:val="0"/>
      <w:marTop w:val="0"/>
      <w:marBottom w:val="0"/>
      <w:divBdr>
        <w:top w:val="none" w:sz="0" w:space="0" w:color="auto"/>
        <w:left w:val="none" w:sz="0" w:space="0" w:color="auto"/>
        <w:bottom w:val="none" w:sz="0" w:space="0" w:color="auto"/>
        <w:right w:val="none" w:sz="0" w:space="0" w:color="auto"/>
      </w:divBdr>
    </w:div>
    <w:div w:id="570308738">
      <w:bodyDiv w:val="1"/>
      <w:marLeft w:val="0"/>
      <w:marRight w:val="0"/>
      <w:marTop w:val="0"/>
      <w:marBottom w:val="0"/>
      <w:divBdr>
        <w:top w:val="none" w:sz="0" w:space="0" w:color="auto"/>
        <w:left w:val="none" w:sz="0" w:space="0" w:color="auto"/>
        <w:bottom w:val="none" w:sz="0" w:space="0" w:color="auto"/>
        <w:right w:val="none" w:sz="0" w:space="0" w:color="auto"/>
      </w:divBdr>
    </w:div>
    <w:div w:id="614361962">
      <w:bodyDiv w:val="1"/>
      <w:marLeft w:val="0"/>
      <w:marRight w:val="0"/>
      <w:marTop w:val="0"/>
      <w:marBottom w:val="0"/>
      <w:divBdr>
        <w:top w:val="none" w:sz="0" w:space="0" w:color="auto"/>
        <w:left w:val="none" w:sz="0" w:space="0" w:color="auto"/>
        <w:bottom w:val="none" w:sz="0" w:space="0" w:color="auto"/>
        <w:right w:val="none" w:sz="0" w:space="0" w:color="auto"/>
      </w:divBdr>
      <w:divsChild>
        <w:div w:id="433330018">
          <w:marLeft w:val="0"/>
          <w:marRight w:val="0"/>
          <w:marTop w:val="0"/>
          <w:marBottom w:val="0"/>
          <w:divBdr>
            <w:top w:val="none" w:sz="0" w:space="0" w:color="auto"/>
            <w:left w:val="none" w:sz="0" w:space="0" w:color="auto"/>
            <w:bottom w:val="none" w:sz="0" w:space="0" w:color="auto"/>
            <w:right w:val="none" w:sz="0" w:space="0" w:color="auto"/>
          </w:divBdr>
        </w:div>
        <w:div w:id="550579473">
          <w:marLeft w:val="0"/>
          <w:marRight w:val="0"/>
          <w:marTop w:val="0"/>
          <w:marBottom w:val="0"/>
          <w:divBdr>
            <w:top w:val="none" w:sz="0" w:space="0" w:color="auto"/>
            <w:left w:val="none" w:sz="0" w:space="0" w:color="auto"/>
            <w:bottom w:val="none" w:sz="0" w:space="0" w:color="auto"/>
            <w:right w:val="none" w:sz="0" w:space="0" w:color="auto"/>
          </w:divBdr>
        </w:div>
        <w:div w:id="1010374775">
          <w:marLeft w:val="0"/>
          <w:marRight w:val="0"/>
          <w:marTop w:val="0"/>
          <w:marBottom w:val="0"/>
          <w:divBdr>
            <w:top w:val="none" w:sz="0" w:space="0" w:color="auto"/>
            <w:left w:val="none" w:sz="0" w:space="0" w:color="auto"/>
            <w:bottom w:val="none" w:sz="0" w:space="0" w:color="auto"/>
            <w:right w:val="none" w:sz="0" w:space="0" w:color="auto"/>
          </w:divBdr>
        </w:div>
      </w:divsChild>
    </w:div>
    <w:div w:id="649484879">
      <w:bodyDiv w:val="1"/>
      <w:marLeft w:val="0"/>
      <w:marRight w:val="0"/>
      <w:marTop w:val="0"/>
      <w:marBottom w:val="0"/>
      <w:divBdr>
        <w:top w:val="none" w:sz="0" w:space="0" w:color="auto"/>
        <w:left w:val="none" w:sz="0" w:space="0" w:color="auto"/>
        <w:bottom w:val="none" w:sz="0" w:space="0" w:color="auto"/>
        <w:right w:val="none" w:sz="0" w:space="0" w:color="auto"/>
      </w:divBdr>
    </w:div>
    <w:div w:id="759760343">
      <w:bodyDiv w:val="1"/>
      <w:marLeft w:val="0"/>
      <w:marRight w:val="0"/>
      <w:marTop w:val="0"/>
      <w:marBottom w:val="0"/>
      <w:divBdr>
        <w:top w:val="none" w:sz="0" w:space="0" w:color="auto"/>
        <w:left w:val="none" w:sz="0" w:space="0" w:color="auto"/>
        <w:bottom w:val="none" w:sz="0" w:space="0" w:color="auto"/>
        <w:right w:val="none" w:sz="0" w:space="0" w:color="auto"/>
      </w:divBdr>
    </w:div>
    <w:div w:id="775246099">
      <w:bodyDiv w:val="1"/>
      <w:marLeft w:val="0"/>
      <w:marRight w:val="0"/>
      <w:marTop w:val="0"/>
      <w:marBottom w:val="0"/>
      <w:divBdr>
        <w:top w:val="none" w:sz="0" w:space="0" w:color="auto"/>
        <w:left w:val="none" w:sz="0" w:space="0" w:color="auto"/>
        <w:bottom w:val="none" w:sz="0" w:space="0" w:color="auto"/>
        <w:right w:val="none" w:sz="0" w:space="0" w:color="auto"/>
      </w:divBdr>
    </w:div>
    <w:div w:id="789512454">
      <w:bodyDiv w:val="1"/>
      <w:marLeft w:val="0"/>
      <w:marRight w:val="0"/>
      <w:marTop w:val="0"/>
      <w:marBottom w:val="0"/>
      <w:divBdr>
        <w:top w:val="none" w:sz="0" w:space="0" w:color="auto"/>
        <w:left w:val="none" w:sz="0" w:space="0" w:color="auto"/>
        <w:bottom w:val="none" w:sz="0" w:space="0" w:color="auto"/>
        <w:right w:val="none" w:sz="0" w:space="0" w:color="auto"/>
      </w:divBdr>
      <w:divsChild>
        <w:div w:id="1817992625">
          <w:marLeft w:val="0"/>
          <w:marRight w:val="0"/>
          <w:marTop w:val="0"/>
          <w:marBottom w:val="0"/>
          <w:divBdr>
            <w:top w:val="none" w:sz="0" w:space="0" w:color="auto"/>
            <w:left w:val="none" w:sz="0" w:space="0" w:color="auto"/>
            <w:bottom w:val="none" w:sz="0" w:space="0" w:color="auto"/>
            <w:right w:val="none" w:sz="0" w:space="0" w:color="auto"/>
          </w:divBdr>
        </w:div>
        <w:div w:id="1248732501">
          <w:marLeft w:val="0"/>
          <w:marRight w:val="0"/>
          <w:marTop w:val="0"/>
          <w:marBottom w:val="0"/>
          <w:divBdr>
            <w:top w:val="none" w:sz="0" w:space="0" w:color="auto"/>
            <w:left w:val="none" w:sz="0" w:space="0" w:color="auto"/>
            <w:bottom w:val="none" w:sz="0" w:space="0" w:color="auto"/>
            <w:right w:val="none" w:sz="0" w:space="0" w:color="auto"/>
          </w:divBdr>
        </w:div>
      </w:divsChild>
    </w:div>
    <w:div w:id="971180402">
      <w:bodyDiv w:val="1"/>
      <w:marLeft w:val="0"/>
      <w:marRight w:val="0"/>
      <w:marTop w:val="0"/>
      <w:marBottom w:val="0"/>
      <w:divBdr>
        <w:top w:val="none" w:sz="0" w:space="0" w:color="auto"/>
        <w:left w:val="none" w:sz="0" w:space="0" w:color="auto"/>
        <w:bottom w:val="none" w:sz="0" w:space="0" w:color="auto"/>
        <w:right w:val="none" w:sz="0" w:space="0" w:color="auto"/>
      </w:divBdr>
    </w:div>
    <w:div w:id="972565765">
      <w:bodyDiv w:val="1"/>
      <w:marLeft w:val="0"/>
      <w:marRight w:val="0"/>
      <w:marTop w:val="0"/>
      <w:marBottom w:val="0"/>
      <w:divBdr>
        <w:top w:val="none" w:sz="0" w:space="0" w:color="auto"/>
        <w:left w:val="none" w:sz="0" w:space="0" w:color="auto"/>
        <w:bottom w:val="none" w:sz="0" w:space="0" w:color="auto"/>
        <w:right w:val="none" w:sz="0" w:space="0" w:color="auto"/>
      </w:divBdr>
    </w:div>
    <w:div w:id="985159627">
      <w:bodyDiv w:val="1"/>
      <w:marLeft w:val="0"/>
      <w:marRight w:val="0"/>
      <w:marTop w:val="0"/>
      <w:marBottom w:val="0"/>
      <w:divBdr>
        <w:top w:val="none" w:sz="0" w:space="0" w:color="auto"/>
        <w:left w:val="none" w:sz="0" w:space="0" w:color="auto"/>
        <w:bottom w:val="none" w:sz="0" w:space="0" w:color="auto"/>
        <w:right w:val="none" w:sz="0" w:space="0" w:color="auto"/>
      </w:divBdr>
      <w:divsChild>
        <w:div w:id="1016078592">
          <w:marLeft w:val="0"/>
          <w:marRight w:val="0"/>
          <w:marTop w:val="0"/>
          <w:marBottom w:val="0"/>
          <w:divBdr>
            <w:top w:val="none" w:sz="0" w:space="0" w:color="auto"/>
            <w:left w:val="none" w:sz="0" w:space="0" w:color="auto"/>
            <w:bottom w:val="none" w:sz="0" w:space="0" w:color="auto"/>
            <w:right w:val="none" w:sz="0" w:space="0" w:color="auto"/>
          </w:divBdr>
        </w:div>
        <w:div w:id="205532451">
          <w:marLeft w:val="0"/>
          <w:marRight w:val="0"/>
          <w:marTop w:val="0"/>
          <w:marBottom w:val="0"/>
          <w:divBdr>
            <w:top w:val="none" w:sz="0" w:space="0" w:color="auto"/>
            <w:left w:val="none" w:sz="0" w:space="0" w:color="auto"/>
            <w:bottom w:val="none" w:sz="0" w:space="0" w:color="auto"/>
            <w:right w:val="none" w:sz="0" w:space="0" w:color="auto"/>
          </w:divBdr>
        </w:div>
      </w:divsChild>
    </w:div>
    <w:div w:id="1057357858">
      <w:bodyDiv w:val="1"/>
      <w:marLeft w:val="0"/>
      <w:marRight w:val="0"/>
      <w:marTop w:val="0"/>
      <w:marBottom w:val="0"/>
      <w:divBdr>
        <w:top w:val="none" w:sz="0" w:space="0" w:color="auto"/>
        <w:left w:val="none" w:sz="0" w:space="0" w:color="auto"/>
        <w:bottom w:val="none" w:sz="0" w:space="0" w:color="auto"/>
        <w:right w:val="none" w:sz="0" w:space="0" w:color="auto"/>
      </w:divBdr>
    </w:div>
    <w:div w:id="1137263381">
      <w:bodyDiv w:val="1"/>
      <w:marLeft w:val="0"/>
      <w:marRight w:val="0"/>
      <w:marTop w:val="0"/>
      <w:marBottom w:val="0"/>
      <w:divBdr>
        <w:top w:val="none" w:sz="0" w:space="0" w:color="auto"/>
        <w:left w:val="none" w:sz="0" w:space="0" w:color="auto"/>
        <w:bottom w:val="none" w:sz="0" w:space="0" w:color="auto"/>
        <w:right w:val="none" w:sz="0" w:space="0" w:color="auto"/>
      </w:divBdr>
    </w:div>
    <w:div w:id="1138961279">
      <w:bodyDiv w:val="1"/>
      <w:marLeft w:val="0"/>
      <w:marRight w:val="0"/>
      <w:marTop w:val="0"/>
      <w:marBottom w:val="0"/>
      <w:divBdr>
        <w:top w:val="none" w:sz="0" w:space="0" w:color="auto"/>
        <w:left w:val="none" w:sz="0" w:space="0" w:color="auto"/>
        <w:bottom w:val="none" w:sz="0" w:space="0" w:color="auto"/>
        <w:right w:val="none" w:sz="0" w:space="0" w:color="auto"/>
      </w:divBdr>
      <w:divsChild>
        <w:div w:id="625769357">
          <w:marLeft w:val="0"/>
          <w:marRight w:val="0"/>
          <w:marTop w:val="0"/>
          <w:marBottom w:val="0"/>
          <w:divBdr>
            <w:top w:val="none" w:sz="0" w:space="0" w:color="auto"/>
            <w:left w:val="none" w:sz="0" w:space="0" w:color="auto"/>
            <w:bottom w:val="none" w:sz="0" w:space="0" w:color="auto"/>
            <w:right w:val="none" w:sz="0" w:space="0" w:color="auto"/>
          </w:divBdr>
        </w:div>
        <w:div w:id="13071773">
          <w:marLeft w:val="0"/>
          <w:marRight w:val="0"/>
          <w:marTop w:val="0"/>
          <w:marBottom w:val="0"/>
          <w:divBdr>
            <w:top w:val="none" w:sz="0" w:space="0" w:color="auto"/>
            <w:left w:val="none" w:sz="0" w:space="0" w:color="auto"/>
            <w:bottom w:val="none" w:sz="0" w:space="0" w:color="auto"/>
            <w:right w:val="none" w:sz="0" w:space="0" w:color="auto"/>
          </w:divBdr>
        </w:div>
        <w:div w:id="1729300409">
          <w:marLeft w:val="0"/>
          <w:marRight w:val="0"/>
          <w:marTop w:val="0"/>
          <w:marBottom w:val="0"/>
          <w:divBdr>
            <w:top w:val="none" w:sz="0" w:space="0" w:color="auto"/>
            <w:left w:val="none" w:sz="0" w:space="0" w:color="auto"/>
            <w:bottom w:val="none" w:sz="0" w:space="0" w:color="auto"/>
            <w:right w:val="none" w:sz="0" w:space="0" w:color="auto"/>
          </w:divBdr>
        </w:div>
      </w:divsChild>
    </w:div>
    <w:div w:id="1150975186">
      <w:bodyDiv w:val="1"/>
      <w:marLeft w:val="0"/>
      <w:marRight w:val="0"/>
      <w:marTop w:val="0"/>
      <w:marBottom w:val="0"/>
      <w:divBdr>
        <w:top w:val="none" w:sz="0" w:space="0" w:color="auto"/>
        <w:left w:val="none" w:sz="0" w:space="0" w:color="auto"/>
        <w:bottom w:val="none" w:sz="0" w:space="0" w:color="auto"/>
        <w:right w:val="none" w:sz="0" w:space="0" w:color="auto"/>
      </w:divBdr>
    </w:div>
    <w:div w:id="1187865403">
      <w:bodyDiv w:val="1"/>
      <w:marLeft w:val="0"/>
      <w:marRight w:val="0"/>
      <w:marTop w:val="0"/>
      <w:marBottom w:val="0"/>
      <w:divBdr>
        <w:top w:val="none" w:sz="0" w:space="0" w:color="auto"/>
        <w:left w:val="none" w:sz="0" w:space="0" w:color="auto"/>
        <w:bottom w:val="none" w:sz="0" w:space="0" w:color="auto"/>
        <w:right w:val="none" w:sz="0" w:space="0" w:color="auto"/>
      </w:divBdr>
    </w:div>
    <w:div w:id="1276445973">
      <w:bodyDiv w:val="1"/>
      <w:marLeft w:val="0"/>
      <w:marRight w:val="0"/>
      <w:marTop w:val="0"/>
      <w:marBottom w:val="0"/>
      <w:divBdr>
        <w:top w:val="none" w:sz="0" w:space="0" w:color="auto"/>
        <w:left w:val="none" w:sz="0" w:space="0" w:color="auto"/>
        <w:bottom w:val="none" w:sz="0" w:space="0" w:color="auto"/>
        <w:right w:val="none" w:sz="0" w:space="0" w:color="auto"/>
      </w:divBdr>
      <w:divsChild>
        <w:div w:id="1894345480">
          <w:marLeft w:val="0"/>
          <w:marRight w:val="0"/>
          <w:marTop w:val="0"/>
          <w:marBottom w:val="0"/>
          <w:divBdr>
            <w:top w:val="none" w:sz="0" w:space="0" w:color="auto"/>
            <w:left w:val="none" w:sz="0" w:space="0" w:color="auto"/>
            <w:bottom w:val="none" w:sz="0" w:space="0" w:color="auto"/>
            <w:right w:val="none" w:sz="0" w:space="0" w:color="auto"/>
          </w:divBdr>
          <w:divsChild>
            <w:div w:id="226258731">
              <w:marLeft w:val="0"/>
              <w:marRight w:val="0"/>
              <w:marTop w:val="0"/>
              <w:marBottom w:val="0"/>
              <w:divBdr>
                <w:top w:val="none" w:sz="0" w:space="0" w:color="auto"/>
                <w:left w:val="none" w:sz="0" w:space="0" w:color="auto"/>
                <w:bottom w:val="none" w:sz="0" w:space="0" w:color="auto"/>
                <w:right w:val="none" w:sz="0" w:space="0" w:color="auto"/>
              </w:divBdr>
              <w:divsChild>
                <w:div w:id="217327509">
                  <w:marLeft w:val="0"/>
                  <w:marRight w:val="0"/>
                  <w:marTop w:val="90"/>
                  <w:marBottom w:val="90"/>
                  <w:divBdr>
                    <w:top w:val="none" w:sz="0" w:space="0" w:color="auto"/>
                    <w:left w:val="none" w:sz="0" w:space="0" w:color="auto"/>
                    <w:bottom w:val="none" w:sz="0" w:space="0" w:color="auto"/>
                    <w:right w:val="none" w:sz="0" w:space="0" w:color="auto"/>
                  </w:divBdr>
                  <w:divsChild>
                    <w:div w:id="1254820251">
                      <w:marLeft w:val="0"/>
                      <w:marRight w:val="0"/>
                      <w:marTop w:val="15"/>
                      <w:marBottom w:val="15"/>
                      <w:divBdr>
                        <w:top w:val="none" w:sz="0" w:space="0" w:color="auto"/>
                        <w:left w:val="none" w:sz="0" w:space="0" w:color="auto"/>
                        <w:bottom w:val="none" w:sz="0" w:space="0" w:color="auto"/>
                        <w:right w:val="none" w:sz="0" w:space="0" w:color="auto"/>
                      </w:divBdr>
                    </w:div>
                  </w:divsChild>
                </w:div>
              </w:divsChild>
            </w:div>
          </w:divsChild>
        </w:div>
        <w:div w:id="2125414902">
          <w:marLeft w:val="0"/>
          <w:marRight w:val="0"/>
          <w:marTop w:val="0"/>
          <w:marBottom w:val="90"/>
          <w:divBdr>
            <w:top w:val="none" w:sz="0" w:space="0" w:color="auto"/>
            <w:left w:val="none" w:sz="0" w:space="0" w:color="auto"/>
            <w:bottom w:val="none" w:sz="0" w:space="0" w:color="auto"/>
            <w:right w:val="none" w:sz="0" w:space="0" w:color="auto"/>
          </w:divBdr>
          <w:divsChild>
            <w:div w:id="1928346191">
              <w:marLeft w:val="0"/>
              <w:marRight w:val="0"/>
              <w:marTop w:val="0"/>
              <w:marBottom w:val="0"/>
              <w:divBdr>
                <w:top w:val="none" w:sz="0" w:space="0" w:color="auto"/>
                <w:left w:val="none" w:sz="0" w:space="0" w:color="auto"/>
                <w:bottom w:val="none" w:sz="0" w:space="0" w:color="auto"/>
                <w:right w:val="none" w:sz="0" w:space="0" w:color="auto"/>
              </w:divBdr>
              <w:divsChild>
                <w:div w:id="125031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68477">
          <w:marLeft w:val="0"/>
          <w:marRight w:val="0"/>
          <w:marTop w:val="0"/>
          <w:marBottom w:val="0"/>
          <w:divBdr>
            <w:top w:val="none" w:sz="0" w:space="0" w:color="auto"/>
            <w:left w:val="none" w:sz="0" w:space="0" w:color="auto"/>
            <w:bottom w:val="none" w:sz="0" w:space="0" w:color="auto"/>
            <w:right w:val="none" w:sz="0" w:space="0" w:color="auto"/>
          </w:divBdr>
          <w:divsChild>
            <w:div w:id="544754755">
              <w:marLeft w:val="0"/>
              <w:marRight w:val="0"/>
              <w:marTop w:val="0"/>
              <w:marBottom w:val="0"/>
              <w:divBdr>
                <w:top w:val="none" w:sz="0" w:space="0" w:color="auto"/>
                <w:left w:val="none" w:sz="0" w:space="0" w:color="auto"/>
                <w:bottom w:val="none" w:sz="0" w:space="0" w:color="auto"/>
                <w:right w:val="none" w:sz="0" w:space="0" w:color="auto"/>
              </w:divBdr>
              <w:divsChild>
                <w:div w:id="1660386463">
                  <w:marLeft w:val="0"/>
                  <w:marRight w:val="0"/>
                  <w:marTop w:val="90"/>
                  <w:marBottom w:val="90"/>
                  <w:divBdr>
                    <w:top w:val="none" w:sz="0" w:space="0" w:color="auto"/>
                    <w:left w:val="none" w:sz="0" w:space="0" w:color="auto"/>
                    <w:bottom w:val="none" w:sz="0" w:space="0" w:color="auto"/>
                    <w:right w:val="none" w:sz="0" w:space="0" w:color="auto"/>
                  </w:divBdr>
                  <w:divsChild>
                    <w:div w:id="515508478">
                      <w:marLeft w:val="0"/>
                      <w:marRight w:val="0"/>
                      <w:marTop w:val="15"/>
                      <w:marBottom w:val="15"/>
                      <w:divBdr>
                        <w:top w:val="none" w:sz="0" w:space="0" w:color="auto"/>
                        <w:left w:val="none" w:sz="0" w:space="0" w:color="auto"/>
                        <w:bottom w:val="none" w:sz="0" w:space="0" w:color="auto"/>
                        <w:right w:val="none" w:sz="0" w:space="0" w:color="auto"/>
                      </w:divBdr>
                    </w:div>
                    <w:div w:id="2133283822">
                      <w:marLeft w:val="0"/>
                      <w:marRight w:val="0"/>
                      <w:marTop w:val="15"/>
                      <w:marBottom w:val="15"/>
                      <w:divBdr>
                        <w:top w:val="none" w:sz="0" w:space="0" w:color="auto"/>
                        <w:left w:val="none" w:sz="0" w:space="0" w:color="auto"/>
                        <w:bottom w:val="none" w:sz="0" w:space="0" w:color="auto"/>
                        <w:right w:val="none" w:sz="0" w:space="0" w:color="auto"/>
                      </w:divBdr>
                    </w:div>
                  </w:divsChild>
                </w:div>
                <w:div w:id="409691030">
                  <w:marLeft w:val="0"/>
                  <w:marRight w:val="0"/>
                  <w:marTop w:val="90"/>
                  <w:marBottom w:val="90"/>
                  <w:divBdr>
                    <w:top w:val="none" w:sz="0" w:space="0" w:color="auto"/>
                    <w:left w:val="none" w:sz="0" w:space="0" w:color="auto"/>
                    <w:bottom w:val="none" w:sz="0" w:space="0" w:color="auto"/>
                    <w:right w:val="none" w:sz="0" w:space="0" w:color="auto"/>
                  </w:divBdr>
                  <w:divsChild>
                    <w:div w:id="166022154">
                      <w:marLeft w:val="0"/>
                      <w:marRight w:val="0"/>
                      <w:marTop w:val="15"/>
                      <w:marBottom w:val="15"/>
                      <w:divBdr>
                        <w:top w:val="none" w:sz="0" w:space="0" w:color="auto"/>
                        <w:left w:val="none" w:sz="0" w:space="0" w:color="auto"/>
                        <w:bottom w:val="none" w:sz="0" w:space="0" w:color="auto"/>
                        <w:right w:val="none" w:sz="0" w:space="0" w:color="auto"/>
                      </w:divBdr>
                    </w:div>
                    <w:div w:id="1296834226">
                      <w:marLeft w:val="0"/>
                      <w:marRight w:val="0"/>
                      <w:marTop w:val="15"/>
                      <w:marBottom w:val="15"/>
                      <w:divBdr>
                        <w:top w:val="none" w:sz="0" w:space="0" w:color="auto"/>
                        <w:left w:val="none" w:sz="0" w:space="0" w:color="auto"/>
                        <w:bottom w:val="none" w:sz="0" w:space="0" w:color="auto"/>
                        <w:right w:val="none" w:sz="0" w:space="0" w:color="auto"/>
                      </w:divBdr>
                    </w:div>
                  </w:divsChild>
                </w:div>
              </w:divsChild>
            </w:div>
          </w:divsChild>
        </w:div>
        <w:div w:id="797071856">
          <w:marLeft w:val="0"/>
          <w:marRight w:val="0"/>
          <w:marTop w:val="0"/>
          <w:marBottom w:val="90"/>
          <w:divBdr>
            <w:top w:val="none" w:sz="0" w:space="0" w:color="auto"/>
            <w:left w:val="none" w:sz="0" w:space="0" w:color="auto"/>
            <w:bottom w:val="none" w:sz="0" w:space="0" w:color="auto"/>
            <w:right w:val="none" w:sz="0" w:space="0" w:color="auto"/>
          </w:divBdr>
          <w:divsChild>
            <w:div w:id="66150214">
              <w:marLeft w:val="0"/>
              <w:marRight w:val="0"/>
              <w:marTop w:val="0"/>
              <w:marBottom w:val="0"/>
              <w:divBdr>
                <w:top w:val="none" w:sz="0" w:space="0" w:color="auto"/>
                <w:left w:val="none" w:sz="0" w:space="0" w:color="auto"/>
                <w:bottom w:val="none" w:sz="0" w:space="0" w:color="auto"/>
                <w:right w:val="none" w:sz="0" w:space="0" w:color="auto"/>
              </w:divBdr>
              <w:divsChild>
                <w:div w:id="173986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93697">
          <w:marLeft w:val="0"/>
          <w:marRight w:val="0"/>
          <w:marTop w:val="0"/>
          <w:marBottom w:val="0"/>
          <w:divBdr>
            <w:top w:val="none" w:sz="0" w:space="0" w:color="auto"/>
            <w:left w:val="none" w:sz="0" w:space="0" w:color="auto"/>
            <w:bottom w:val="none" w:sz="0" w:space="0" w:color="auto"/>
            <w:right w:val="none" w:sz="0" w:space="0" w:color="auto"/>
          </w:divBdr>
          <w:divsChild>
            <w:div w:id="1660500148">
              <w:marLeft w:val="0"/>
              <w:marRight w:val="0"/>
              <w:marTop w:val="0"/>
              <w:marBottom w:val="0"/>
              <w:divBdr>
                <w:top w:val="none" w:sz="0" w:space="0" w:color="auto"/>
                <w:left w:val="none" w:sz="0" w:space="0" w:color="auto"/>
                <w:bottom w:val="none" w:sz="0" w:space="0" w:color="auto"/>
                <w:right w:val="none" w:sz="0" w:space="0" w:color="auto"/>
              </w:divBdr>
              <w:divsChild>
                <w:div w:id="706880247">
                  <w:marLeft w:val="0"/>
                  <w:marRight w:val="0"/>
                  <w:marTop w:val="90"/>
                  <w:marBottom w:val="90"/>
                  <w:divBdr>
                    <w:top w:val="none" w:sz="0" w:space="0" w:color="auto"/>
                    <w:left w:val="none" w:sz="0" w:space="0" w:color="auto"/>
                    <w:bottom w:val="none" w:sz="0" w:space="0" w:color="auto"/>
                    <w:right w:val="none" w:sz="0" w:space="0" w:color="auto"/>
                  </w:divBdr>
                  <w:divsChild>
                    <w:div w:id="811673387">
                      <w:marLeft w:val="0"/>
                      <w:marRight w:val="0"/>
                      <w:marTop w:val="15"/>
                      <w:marBottom w:val="15"/>
                      <w:divBdr>
                        <w:top w:val="none" w:sz="0" w:space="0" w:color="auto"/>
                        <w:left w:val="none" w:sz="0" w:space="0" w:color="auto"/>
                        <w:bottom w:val="none" w:sz="0" w:space="0" w:color="auto"/>
                        <w:right w:val="none" w:sz="0" w:space="0" w:color="auto"/>
                      </w:divBdr>
                    </w:div>
                    <w:div w:id="738671765">
                      <w:marLeft w:val="0"/>
                      <w:marRight w:val="0"/>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 w:id="1277297653">
      <w:bodyDiv w:val="1"/>
      <w:marLeft w:val="0"/>
      <w:marRight w:val="0"/>
      <w:marTop w:val="0"/>
      <w:marBottom w:val="0"/>
      <w:divBdr>
        <w:top w:val="none" w:sz="0" w:space="0" w:color="auto"/>
        <w:left w:val="none" w:sz="0" w:space="0" w:color="auto"/>
        <w:bottom w:val="none" w:sz="0" w:space="0" w:color="auto"/>
        <w:right w:val="none" w:sz="0" w:space="0" w:color="auto"/>
      </w:divBdr>
    </w:div>
    <w:div w:id="1279875249">
      <w:bodyDiv w:val="1"/>
      <w:marLeft w:val="0"/>
      <w:marRight w:val="0"/>
      <w:marTop w:val="0"/>
      <w:marBottom w:val="0"/>
      <w:divBdr>
        <w:top w:val="none" w:sz="0" w:space="0" w:color="auto"/>
        <w:left w:val="none" w:sz="0" w:space="0" w:color="auto"/>
        <w:bottom w:val="none" w:sz="0" w:space="0" w:color="auto"/>
        <w:right w:val="none" w:sz="0" w:space="0" w:color="auto"/>
      </w:divBdr>
    </w:div>
    <w:div w:id="1392004278">
      <w:bodyDiv w:val="1"/>
      <w:marLeft w:val="0"/>
      <w:marRight w:val="0"/>
      <w:marTop w:val="0"/>
      <w:marBottom w:val="0"/>
      <w:divBdr>
        <w:top w:val="none" w:sz="0" w:space="0" w:color="auto"/>
        <w:left w:val="none" w:sz="0" w:space="0" w:color="auto"/>
        <w:bottom w:val="none" w:sz="0" w:space="0" w:color="auto"/>
        <w:right w:val="none" w:sz="0" w:space="0" w:color="auto"/>
      </w:divBdr>
    </w:div>
    <w:div w:id="1441492161">
      <w:bodyDiv w:val="1"/>
      <w:marLeft w:val="0"/>
      <w:marRight w:val="0"/>
      <w:marTop w:val="0"/>
      <w:marBottom w:val="0"/>
      <w:divBdr>
        <w:top w:val="none" w:sz="0" w:space="0" w:color="auto"/>
        <w:left w:val="none" w:sz="0" w:space="0" w:color="auto"/>
        <w:bottom w:val="none" w:sz="0" w:space="0" w:color="auto"/>
        <w:right w:val="none" w:sz="0" w:space="0" w:color="auto"/>
      </w:divBdr>
    </w:div>
    <w:div w:id="1493762311">
      <w:bodyDiv w:val="1"/>
      <w:marLeft w:val="0"/>
      <w:marRight w:val="0"/>
      <w:marTop w:val="0"/>
      <w:marBottom w:val="0"/>
      <w:divBdr>
        <w:top w:val="none" w:sz="0" w:space="0" w:color="auto"/>
        <w:left w:val="none" w:sz="0" w:space="0" w:color="auto"/>
        <w:bottom w:val="none" w:sz="0" w:space="0" w:color="auto"/>
        <w:right w:val="none" w:sz="0" w:space="0" w:color="auto"/>
      </w:divBdr>
    </w:div>
    <w:div w:id="1516963304">
      <w:bodyDiv w:val="1"/>
      <w:marLeft w:val="0"/>
      <w:marRight w:val="0"/>
      <w:marTop w:val="0"/>
      <w:marBottom w:val="0"/>
      <w:divBdr>
        <w:top w:val="none" w:sz="0" w:space="0" w:color="auto"/>
        <w:left w:val="none" w:sz="0" w:space="0" w:color="auto"/>
        <w:bottom w:val="none" w:sz="0" w:space="0" w:color="auto"/>
        <w:right w:val="none" w:sz="0" w:space="0" w:color="auto"/>
      </w:divBdr>
    </w:div>
    <w:div w:id="1531532793">
      <w:bodyDiv w:val="1"/>
      <w:marLeft w:val="0"/>
      <w:marRight w:val="0"/>
      <w:marTop w:val="0"/>
      <w:marBottom w:val="0"/>
      <w:divBdr>
        <w:top w:val="none" w:sz="0" w:space="0" w:color="auto"/>
        <w:left w:val="none" w:sz="0" w:space="0" w:color="auto"/>
        <w:bottom w:val="none" w:sz="0" w:space="0" w:color="auto"/>
        <w:right w:val="none" w:sz="0" w:space="0" w:color="auto"/>
      </w:divBdr>
    </w:div>
    <w:div w:id="1604994812">
      <w:bodyDiv w:val="1"/>
      <w:marLeft w:val="0"/>
      <w:marRight w:val="0"/>
      <w:marTop w:val="0"/>
      <w:marBottom w:val="0"/>
      <w:divBdr>
        <w:top w:val="none" w:sz="0" w:space="0" w:color="auto"/>
        <w:left w:val="none" w:sz="0" w:space="0" w:color="auto"/>
        <w:bottom w:val="none" w:sz="0" w:space="0" w:color="auto"/>
        <w:right w:val="none" w:sz="0" w:space="0" w:color="auto"/>
      </w:divBdr>
      <w:divsChild>
        <w:div w:id="174072937">
          <w:marLeft w:val="0"/>
          <w:marRight w:val="0"/>
          <w:marTop w:val="0"/>
          <w:marBottom w:val="0"/>
          <w:divBdr>
            <w:top w:val="none" w:sz="0" w:space="0" w:color="auto"/>
            <w:left w:val="none" w:sz="0" w:space="0" w:color="auto"/>
            <w:bottom w:val="none" w:sz="0" w:space="0" w:color="auto"/>
            <w:right w:val="none" w:sz="0" w:space="0" w:color="auto"/>
          </w:divBdr>
        </w:div>
        <w:div w:id="1618637824">
          <w:marLeft w:val="0"/>
          <w:marRight w:val="0"/>
          <w:marTop w:val="0"/>
          <w:marBottom w:val="0"/>
          <w:divBdr>
            <w:top w:val="none" w:sz="0" w:space="0" w:color="auto"/>
            <w:left w:val="none" w:sz="0" w:space="0" w:color="auto"/>
            <w:bottom w:val="none" w:sz="0" w:space="0" w:color="auto"/>
            <w:right w:val="none" w:sz="0" w:space="0" w:color="auto"/>
          </w:divBdr>
        </w:div>
      </w:divsChild>
    </w:div>
    <w:div w:id="1628387476">
      <w:bodyDiv w:val="1"/>
      <w:marLeft w:val="0"/>
      <w:marRight w:val="0"/>
      <w:marTop w:val="0"/>
      <w:marBottom w:val="0"/>
      <w:divBdr>
        <w:top w:val="none" w:sz="0" w:space="0" w:color="auto"/>
        <w:left w:val="none" w:sz="0" w:space="0" w:color="auto"/>
        <w:bottom w:val="none" w:sz="0" w:space="0" w:color="auto"/>
        <w:right w:val="none" w:sz="0" w:space="0" w:color="auto"/>
      </w:divBdr>
    </w:div>
    <w:div w:id="1628731411">
      <w:bodyDiv w:val="1"/>
      <w:marLeft w:val="0"/>
      <w:marRight w:val="0"/>
      <w:marTop w:val="0"/>
      <w:marBottom w:val="0"/>
      <w:divBdr>
        <w:top w:val="none" w:sz="0" w:space="0" w:color="auto"/>
        <w:left w:val="none" w:sz="0" w:space="0" w:color="auto"/>
        <w:bottom w:val="none" w:sz="0" w:space="0" w:color="auto"/>
        <w:right w:val="none" w:sz="0" w:space="0" w:color="auto"/>
      </w:divBdr>
    </w:div>
    <w:div w:id="1725331278">
      <w:bodyDiv w:val="1"/>
      <w:marLeft w:val="0"/>
      <w:marRight w:val="0"/>
      <w:marTop w:val="0"/>
      <w:marBottom w:val="0"/>
      <w:divBdr>
        <w:top w:val="none" w:sz="0" w:space="0" w:color="auto"/>
        <w:left w:val="none" w:sz="0" w:space="0" w:color="auto"/>
        <w:bottom w:val="none" w:sz="0" w:space="0" w:color="auto"/>
        <w:right w:val="none" w:sz="0" w:space="0" w:color="auto"/>
      </w:divBdr>
    </w:div>
    <w:div w:id="1734353920">
      <w:bodyDiv w:val="1"/>
      <w:marLeft w:val="0"/>
      <w:marRight w:val="0"/>
      <w:marTop w:val="0"/>
      <w:marBottom w:val="0"/>
      <w:divBdr>
        <w:top w:val="none" w:sz="0" w:space="0" w:color="auto"/>
        <w:left w:val="none" w:sz="0" w:space="0" w:color="auto"/>
        <w:bottom w:val="none" w:sz="0" w:space="0" w:color="auto"/>
        <w:right w:val="none" w:sz="0" w:space="0" w:color="auto"/>
      </w:divBdr>
    </w:div>
    <w:div w:id="1736705010">
      <w:bodyDiv w:val="1"/>
      <w:marLeft w:val="0"/>
      <w:marRight w:val="0"/>
      <w:marTop w:val="0"/>
      <w:marBottom w:val="0"/>
      <w:divBdr>
        <w:top w:val="none" w:sz="0" w:space="0" w:color="auto"/>
        <w:left w:val="none" w:sz="0" w:space="0" w:color="auto"/>
        <w:bottom w:val="none" w:sz="0" w:space="0" w:color="auto"/>
        <w:right w:val="none" w:sz="0" w:space="0" w:color="auto"/>
      </w:divBdr>
    </w:div>
    <w:div w:id="1742175331">
      <w:bodyDiv w:val="1"/>
      <w:marLeft w:val="0"/>
      <w:marRight w:val="0"/>
      <w:marTop w:val="0"/>
      <w:marBottom w:val="0"/>
      <w:divBdr>
        <w:top w:val="none" w:sz="0" w:space="0" w:color="auto"/>
        <w:left w:val="none" w:sz="0" w:space="0" w:color="auto"/>
        <w:bottom w:val="none" w:sz="0" w:space="0" w:color="auto"/>
        <w:right w:val="none" w:sz="0" w:space="0" w:color="auto"/>
      </w:divBdr>
    </w:div>
    <w:div w:id="1834838271">
      <w:bodyDiv w:val="1"/>
      <w:marLeft w:val="0"/>
      <w:marRight w:val="0"/>
      <w:marTop w:val="0"/>
      <w:marBottom w:val="0"/>
      <w:divBdr>
        <w:top w:val="none" w:sz="0" w:space="0" w:color="auto"/>
        <w:left w:val="none" w:sz="0" w:space="0" w:color="auto"/>
        <w:bottom w:val="none" w:sz="0" w:space="0" w:color="auto"/>
        <w:right w:val="none" w:sz="0" w:space="0" w:color="auto"/>
      </w:divBdr>
    </w:div>
    <w:div w:id="1885170171">
      <w:bodyDiv w:val="1"/>
      <w:marLeft w:val="0"/>
      <w:marRight w:val="0"/>
      <w:marTop w:val="0"/>
      <w:marBottom w:val="0"/>
      <w:divBdr>
        <w:top w:val="none" w:sz="0" w:space="0" w:color="auto"/>
        <w:left w:val="none" w:sz="0" w:space="0" w:color="auto"/>
        <w:bottom w:val="none" w:sz="0" w:space="0" w:color="auto"/>
        <w:right w:val="none" w:sz="0" w:space="0" w:color="auto"/>
      </w:divBdr>
    </w:div>
    <w:div w:id="1897545712">
      <w:bodyDiv w:val="1"/>
      <w:marLeft w:val="0"/>
      <w:marRight w:val="0"/>
      <w:marTop w:val="0"/>
      <w:marBottom w:val="0"/>
      <w:divBdr>
        <w:top w:val="none" w:sz="0" w:space="0" w:color="auto"/>
        <w:left w:val="none" w:sz="0" w:space="0" w:color="auto"/>
        <w:bottom w:val="none" w:sz="0" w:space="0" w:color="auto"/>
        <w:right w:val="none" w:sz="0" w:space="0" w:color="auto"/>
      </w:divBdr>
    </w:div>
    <w:div w:id="1910922286">
      <w:bodyDiv w:val="1"/>
      <w:marLeft w:val="0"/>
      <w:marRight w:val="0"/>
      <w:marTop w:val="0"/>
      <w:marBottom w:val="0"/>
      <w:divBdr>
        <w:top w:val="none" w:sz="0" w:space="0" w:color="auto"/>
        <w:left w:val="none" w:sz="0" w:space="0" w:color="auto"/>
        <w:bottom w:val="none" w:sz="0" w:space="0" w:color="auto"/>
        <w:right w:val="none" w:sz="0" w:space="0" w:color="auto"/>
      </w:divBdr>
      <w:divsChild>
        <w:div w:id="379090320">
          <w:marLeft w:val="0"/>
          <w:marRight w:val="0"/>
          <w:marTop w:val="0"/>
          <w:marBottom w:val="0"/>
          <w:divBdr>
            <w:top w:val="none" w:sz="0" w:space="0" w:color="auto"/>
            <w:left w:val="none" w:sz="0" w:space="0" w:color="auto"/>
            <w:bottom w:val="none" w:sz="0" w:space="0" w:color="auto"/>
            <w:right w:val="none" w:sz="0" w:space="0" w:color="auto"/>
          </w:divBdr>
        </w:div>
        <w:div w:id="406076043">
          <w:marLeft w:val="0"/>
          <w:marRight w:val="0"/>
          <w:marTop w:val="0"/>
          <w:marBottom w:val="0"/>
          <w:divBdr>
            <w:top w:val="none" w:sz="0" w:space="0" w:color="auto"/>
            <w:left w:val="none" w:sz="0" w:space="0" w:color="auto"/>
            <w:bottom w:val="none" w:sz="0" w:space="0" w:color="auto"/>
            <w:right w:val="none" w:sz="0" w:space="0" w:color="auto"/>
          </w:divBdr>
        </w:div>
      </w:divsChild>
    </w:div>
    <w:div w:id="1975061430">
      <w:bodyDiv w:val="1"/>
      <w:marLeft w:val="0"/>
      <w:marRight w:val="0"/>
      <w:marTop w:val="0"/>
      <w:marBottom w:val="0"/>
      <w:divBdr>
        <w:top w:val="none" w:sz="0" w:space="0" w:color="auto"/>
        <w:left w:val="none" w:sz="0" w:space="0" w:color="auto"/>
        <w:bottom w:val="none" w:sz="0" w:space="0" w:color="auto"/>
        <w:right w:val="none" w:sz="0" w:space="0" w:color="auto"/>
      </w:divBdr>
      <w:divsChild>
        <w:div w:id="1969360300">
          <w:marLeft w:val="0"/>
          <w:marRight w:val="0"/>
          <w:marTop w:val="0"/>
          <w:marBottom w:val="0"/>
          <w:divBdr>
            <w:top w:val="none" w:sz="0" w:space="0" w:color="auto"/>
            <w:left w:val="none" w:sz="0" w:space="0" w:color="auto"/>
            <w:bottom w:val="none" w:sz="0" w:space="0" w:color="auto"/>
            <w:right w:val="none" w:sz="0" w:space="0" w:color="auto"/>
          </w:divBdr>
        </w:div>
        <w:div w:id="2099057128">
          <w:marLeft w:val="0"/>
          <w:marRight w:val="0"/>
          <w:marTop w:val="0"/>
          <w:marBottom w:val="0"/>
          <w:divBdr>
            <w:top w:val="none" w:sz="0" w:space="0" w:color="auto"/>
            <w:left w:val="none" w:sz="0" w:space="0" w:color="auto"/>
            <w:bottom w:val="none" w:sz="0" w:space="0" w:color="auto"/>
            <w:right w:val="none" w:sz="0" w:space="0" w:color="auto"/>
          </w:divBdr>
        </w:div>
      </w:divsChild>
    </w:div>
    <w:div w:id="2035957812">
      <w:bodyDiv w:val="1"/>
      <w:marLeft w:val="0"/>
      <w:marRight w:val="0"/>
      <w:marTop w:val="0"/>
      <w:marBottom w:val="0"/>
      <w:divBdr>
        <w:top w:val="none" w:sz="0" w:space="0" w:color="auto"/>
        <w:left w:val="none" w:sz="0" w:space="0" w:color="auto"/>
        <w:bottom w:val="none" w:sz="0" w:space="0" w:color="auto"/>
        <w:right w:val="none" w:sz="0" w:space="0" w:color="auto"/>
      </w:divBdr>
    </w:div>
    <w:div w:id="2037922169">
      <w:bodyDiv w:val="1"/>
      <w:marLeft w:val="0"/>
      <w:marRight w:val="0"/>
      <w:marTop w:val="0"/>
      <w:marBottom w:val="0"/>
      <w:divBdr>
        <w:top w:val="none" w:sz="0" w:space="0" w:color="auto"/>
        <w:left w:val="none" w:sz="0" w:space="0" w:color="auto"/>
        <w:bottom w:val="none" w:sz="0" w:space="0" w:color="auto"/>
        <w:right w:val="none" w:sz="0" w:space="0" w:color="auto"/>
      </w:divBdr>
    </w:div>
    <w:div w:id="2089686341">
      <w:bodyDiv w:val="1"/>
      <w:marLeft w:val="0"/>
      <w:marRight w:val="0"/>
      <w:marTop w:val="0"/>
      <w:marBottom w:val="0"/>
      <w:divBdr>
        <w:top w:val="none" w:sz="0" w:space="0" w:color="auto"/>
        <w:left w:val="none" w:sz="0" w:space="0" w:color="auto"/>
        <w:bottom w:val="none" w:sz="0" w:space="0" w:color="auto"/>
        <w:right w:val="none" w:sz="0" w:space="0" w:color="auto"/>
      </w:divBdr>
    </w:div>
    <w:div w:id="2140953132">
      <w:bodyDiv w:val="1"/>
      <w:marLeft w:val="0"/>
      <w:marRight w:val="0"/>
      <w:marTop w:val="0"/>
      <w:marBottom w:val="0"/>
      <w:divBdr>
        <w:top w:val="none" w:sz="0" w:space="0" w:color="auto"/>
        <w:left w:val="none" w:sz="0" w:space="0" w:color="auto"/>
        <w:bottom w:val="none" w:sz="0" w:space="0" w:color="auto"/>
        <w:right w:val="none" w:sz="0" w:space="0" w:color="auto"/>
      </w:divBdr>
      <w:divsChild>
        <w:div w:id="1066102112">
          <w:marLeft w:val="0"/>
          <w:marRight w:val="0"/>
          <w:marTop w:val="0"/>
          <w:marBottom w:val="0"/>
          <w:divBdr>
            <w:top w:val="none" w:sz="0" w:space="0" w:color="auto"/>
            <w:left w:val="none" w:sz="0" w:space="0" w:color="auto"/>
            <w:bottom w:val="none" w:sz="0" w:space="0" w:color="auto"/>
            <w:right w:val="none" w:sz="0" w:space="0" w:color="auto"/>
          </w:divBdr>
        </w:div>
        <w:div w:id="722798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B1287-BD5E-4F26-9E72-C76945A03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4</Pages>
  <Words>1662</Words>
  <Characters>9477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Cressing Parish Council</dc:creator>
  <cp:keywords/>
  <dc:description/>
  <cp:lastModifiedBy>Christine Marshall</cp:lastModifiedBy>
  <cp:revision>14</cp:revision>
  <cp:lastPrinted>2025-02-14T11:17:00Z</cp:lastPrinted>
  <dcterms:created xsi:type="dcterms:W3CDTF">2025-02-13T11:34:00Z</dcterms:created>
  <dcterms:modified xsi:type="dcterms:W3CDTF">2025-02-14T15:12:00Z</dcterms:modified>
</cp:coreProperties>
</file>